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423" w:rsidRPr="008C6423" w:rsidRDefault="008C6423" w:rsidP="008C6423">
      <w:pPr>
        <w:spacing w:afterLines="50" w:after="156" w:line="288" w:lineRule="auto"/>
        <w:contextualSpacing/>
        <w:jc w:val="center"/>
        <w:rPr>
          <w:rFonts w:hint="eastAsia"/>
          <w:b/>
          <w:sz w:val="32"/>
          <w:szCs w:val="32"/>
        </w:rPr>
      </w:pPr>
      <w:bookmarkStart w:id="0" w:name="_GoBack"/>
      <w:r w:rsidRPr="008C6423">
        <w:rPr>
          <w:rFonts w:hint="eastAsia"/>
          <w:b/>
          <w:sz w:val="32"/>
          <w:szCs w:val="32"/>
        </w:rPr>
        <w:t>气相色谱仪操作规程</w:t>
      </w:r>
    </w:p>
    <w:bookmarkEnd w:id="0"/>
    <w:p w:rsidR="00455308" w:rsidRPr="00455308" w:rsidRDefault="00455308" w:rsidP="008C6423">
      <w:pPr>
        <w:spacing w:line="288" w:lineRule="auto"/>
        <w:contextualSpacing/>
        <w:rPr>
          <w:sz w:val="24"/>
          <w:szCs w:val="24"/>
        </w:rPr>
      </w:pPr>
      <w:r w:rsidRPr="00455308">
        <w:rPr>
          <w:rFonts w:hint="eastAsia"/>
          <w:sz w:val="24"/>
          <w:szCs w:val="24"/>
        </w:rPr>
        <w:t>1</w:t>
      </w:r>
      <w:r w:rsidRPr="00455308">
        <w:rPr>
          <w:rFonts w:hint="eastAsia"/>
          <w:sz w:val="24"/>
          <w:szCs w:val="24"/>
        </w:rPr>
        <w:t>、目</w:t>
      </w:r>
      <w:r w:rsidRPr="00455308">
        <w:rPr>
          <w:rFonts w:hint="eastAsia"/>
          <w:sz w:val="24"/>
          <w:szCs w:val="24"/>
        </w:rPr>
        <w:t>    </w:t>
      </w:r>
      <w:r w:rsidRPr="00455308">
        <w:rPr>
          <w:rFonts w:hint="eastAsia"/>
          <w:sz w:val="24"/>
          <w:szCs w:val="24"/>
        </w:rPr>
        <w:t>的：建立安捷伦</w:t>
      </w:r>
      <w:r w:rsidRPr="00455308">
        <w:rPr>
          <w:rFonts w:hint="eastAsia"/>
          <w:sz w:val="24"/>
          <w:szCs w:val="24"/>
        </w:rPr>
        <w:t>7890B GC</w:t>
      </w:r>
      <w:r w:rsidRPr="00455308">
        <w:rPr>
          <w:rFonts w:hint="eastAsia"/>
          <w:sz w:val="24"/>
          <w:szCs w:val="24"/>
        </w:rPr>
        <w:t>气相色谱仪的操作规程，使检验人员能够正确的使用安捷伦</w:t>
      </w:r>
      <w:r w:rsidRPr="00455308">
        <w:rPr>
          <w:rFonts w:hint="eastAsia"/>
          <w:sz w:val="24"/>
          <w:szCs w:val="24"/>
        </w:rPr>
        <w:t>7890B GC</w:t>
      </w:r>
      <w:r w:rsidRPr="00455308">
        <w:rPr>
          <w:rFonts w:hint="eastAsia"/>
          <w:sz w:val="24"/>
          <w:szCs w:val="24"/>
        </w:rPr>
        <w:t>气相色谱仪。</w:t>
      </w:r>
      <w:r w:rsidRPr="00455308">
        <w:rPr>
          <w:rFonts w:hint="eastAsia"/>
          <w:sz w:val="24"/>
          <w:szCs w:val="24"/>
        </w:rPr>
        <w:t> </w:t>
      </w:r>
    </w:p>
    <w:p w:rsidR="00455308" w:rsidRDefault="00455308" w:rsidP="008C6423">
      <w:pPr>
        <w:spacing w:line="288" w:lineRule="auto"/>
        <w:contextualSpacing/>
        <w:rPr>
          <w:sz w:val="24"/>
          <w:szCs w:val="24"/>
        </w:rPr>
      </w:pPr>
      <w:r w:rsidRPr="00455308">
        <w:rPr>
          <w:rFonts w:hint="eastAsia"/>
          <w:sz w:val="24"/>
          <w:szCs w:val="24"/>
        </w:rPr>
        <w:t>2</w:t>
      </w:r>
      <w:r w:rsidRPr="00455308">
        <w:rPr>
          <w:rFonts w:hint="eastAsia"/>
          <w:sz w:val="24"/>
          <w:szCs w:val="24"/>
        </w:rPr>
        <w:t>、适用范围：气态有机化合物或较易挥发的液体、固体有机化合物样品。</w:t>
      </w:r>
      <w:r w:rsidRPr="00455308">
        <w:rPr>
          <w:rFonts w:hint="eastAsia"/>
          <w:sz w:val="24"/>
          <w:szCs w:val="24"/>
        </w:rPr>
        <w:t> </w:t>
      </w:r>
    </w:p>
    <w:p w:rsidR="00455308" w:rsidRDefault="00455308" w:rsidP="008C6423">
      <w:pPr>
        <w:spacing w:line="288" w:lineRule="auto"/>
        <w:contextualSpacing/>
        <w:rPr>
          <w:sz w:val="24"/>
          <w:szCs w:val="24"/>
        </w:rPr>
      </w:pPr>
      <w:r w:rsidRPr="00455308">
        <w:rPr>
          <w:rFonts w:hint="eastAsia"/>
          <w:sz w:val="24"/>
          <w:szCs w:val="24"/>
        </w:rPr>
        <w:t>3</w:t>
      </w:r>
      <w:r w:rsidRPr="00455308">
        <w:rPr>
          <w:rFonts w:hint="eastAsia"/>
          <w:sz w:val="24"/>
          <w:szCs w:val="24"/>
        </w:rPr>
        <w:t>、</w:t>
      </w:r>
      <w:r w:rsidR="004F58A3">
        <w:rPr>
          <w:rFonts w:hint="eastAsia"/>
          <w:sz w:val="24"/>
          <w:szCs w:val="24"/>
        </w:rPr>
        <w:t>直接</w:t>
      </w:r>
      <w:r w:rsidRPr="00455308">
        <w:rPr>
          <w:rFonts w:hint="eastAsia"/>
          <w:sz w:val="24"/>
          <w:szCs w:val="24"/>
        </w:rPr>
        <w:t>责</w:t>
      </w:r>
      <w:r w:rsidRPr="00455308">
        <w:rPr>
          <w:rFonts w:hint="eastAsia"/>
          <w:sz w:val="24"/>
          <w:szCs w:val="24"/>
        </w:rPr>
        <w:t> </w:t>
      </w:r>
      <w:r w:rsidRPr="00455308">
        <w:rPr>
          <w:rFonts w:hint="eastAsia"/>
          <w:sz w:val="24"/>
          <w:szCs w:val="24"/>
        </w:rPr>
        <w:t>任</w:t>
      </w:r>
      <w:r w:rsidRPr="00455308">
        <w:rPr>
          <w:rFonts w:hint="eastAsia"/>
          <w:sz w:val="24"/>
          <w:szCs w:val="24"/>
        </w:rPr>
        <w:t> </w:t>
      </w:r>
      <w:r w:rsidRPr="00455308">
        <w:rPr>
          <w:rFonts w:hint="eastAsia"/>
          <w:sz w:val="24"/>
          <w:szCs w:val="24"/>
        </w:rPr>
        <w:t>人：检测</w:t>
      </w:r>
      <w:r w:rsidR="004F58A3">
        <w:rPr>
          <w:rFonts w:hint="eastAsia"/>
          <w:sz w:val="24"/>
          <w:szCs w:val="24"/>
        </w:rPr>
        <w:t>人</w:t>
      </w:r>
      <w:r w:rsidRPr="00455308">
        <w:rPr>
          <w:rFonts w:hint="eastAsia"/>
          <w:sz w:val="24"/>
          <w:szCs w:val="24"/>
        </w:rPr>
        <w:t> </w:t>
      </w:r>
    </w:p>
    <w:p w:rsidR="00455308" w:rsidRDefault="00455308" w:rsidP="008C6423">
      <w:pPr>
        <w:spacing w:line="288" w:lineRule="auto"/>
        <w:contextualSpacing/>
        <w:rPr>
          <w:sz w:val="24"/>
          <w:szCs w:val="24"/>
        </w:rPr>
      </w:pPr>
      <w:r w:rsidRPr="00455308">
        <w:rPr>
          <w:rFonts w:hint="eastAsia"/>
          <w:sz w:val="24"/>
          <w:szCs w:val="24"/>
        </w:rPr>
        <w:t>4</w:t>
      </w:r>
      <w:r w:rsidRPr="00455308">
        <w:rPr>
          <w:rFonts w:hint="eastAsia"/>
          <w:sz w:val="24"/>
          <w:szCs w:val="24"/>
        </w:rPr>
        <w:t>、正</w:t>
      </w:r>
      <w:r w:rsidRPr="00455308">
        <w:rPr>
          <w:rFonts w:hint="eastAsia"/>
          <w:sz w:val="24"/>
          <w:szCs w:val="24"/>
        </w:rPr>
        <w:t>    </w:t>
      </w:r>
      <w:r w:rsidRPr="00455308">
        <w:rPr>
          <w:rFonts w:hint="eastAsia"/>
          <w:sz w:val="24"/>
          <w:szCs w:val="24"/>
        </w:rPr>
        <w:t>文：</w:t>
      </w:r>
      <w:r w:rsidRPr="00455308">
        <w:rPr>
          <w:rFonts w:hint="eastAsia"/>
          <w:sz w:val="24"/>
          <w:szCs w:val="24"/>
        </w:rPr>
        <w:t> </w:t>
      </w:r>
    </w:p>
    <w:p w:rsidR="00455308" w:rsidRPr="004F58A3" w:rsidRDefault="00455308" w:rsidP="008C6423">
      <w:pPr>
        <w:spacing w:line="288" w:lineRule="auto"/>
        <w:contextualSpacing/>
        <w:rPr>
          <w:b/>
          <w:sz w:val="24"/>
          <w:szCs w:val="24"/>
        </w:rPr>
      </w:pPr>
      <w:r w:rsidRPr="004F58A3">
        <w:rPr>
          <w:rFonts w:hint="eastAsia"/>
          <w:b/>
          <w:sz w:val="24"/>
          <w:szCs w:val="24"/>
        </w:rPr>
        <w:t>4.1 </w:t>
      </w:r>
      <w:r w:rsidRPr="004F58A3">
        <w:rPr>
          <w:rFonts w:hint="eastAsia"/>
          <w:b/>
          <w:sz w:val="24"/>
          <w:szCs w:val="24"/>
        </w:rPr>
        <w:t>操作步骤</w:t>
      </w:r>
      <w:r w:rsidRPr="004F58A3">
        <w:rPr>
          <w:rFonts w:hint="eastAsia"/>
          <w:b/>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4.1.1 </w:t>
      </w:r>
      <w:r w:rsidRPr="00455308">
        <w:rPr>
          <w:rFonts w:hint="eastAsia"/>
          <w:sz w:val="24"/>
          <w:szCs w:val="24"/>
        </w:rPr>
        <w:t>操作前准备</w:t>
      </w:r>
      <w:r w:rsidR="00852F7D">
        <w:rPr>
          <w:rFonts w:hint="eastAsia"/>
          <w:sz w:val="24"/>
          <w:szCs w:val="24"/>
        </w:rPr>
        <w:t>：</w:t>
      </w:r>
      <w:r w:rsidRPr="00455308">
        <w:rPr>
          <w:rFonts w:hint="eastAsia"/>
          <w:sz w:val="24"/>
          <w:szCs w:val="24"/>
        </w:rPr>
        <w:t> </w:t>
      </w:r>
    </w:p>
    <w:p w:rsidR="00852F7D" w:rsidRDefault="00455308" w:rsidP="008C6423">
      <w:pPr>
        <w:spacing w:line="288" w:lineRule="auto"/>
        <w:contextualSpacing/>
        <w:rPr>
          <w:rFonts w:hint="eastAsia"/>
          <w:sz w:val="24"/>
          <w:szCs w:val="24"/>
        </w:rPr>
      </w:pPr>
      <w:r w:rsidRPr="00455308">
        <w:rPr>
          <w:rFonts w:hint="eastAsia"/>
          <w:sz w:val="24"/>
          <w:szCs w:val="24"/>
        </w:rPr>
        <w:t>4.1.1.1 </w:t>
      </w:r>
      <w:r w:rsidRPr="00455308">
        <w:rPr>
          <w:rFonts w:hint="eastAsia"/>
          <w:sz w:val="24"/>
          <w:szCs w:val="24"/>
        </w:rPr>
        <w:t>色谱柱的检查与安装</w:t>
      </w:r>
      <w:r w:rsidR="00852F7D">
        <w:rPr>
          <w:rFonts w:hint="eastAsia"/>
          <w:sz w:val="24"/>
          <w:szCs w:val="24"/>
        </w:rPr>
        <w:t>，</w:t>
      </w:r>
      <w:r w:rsidRPr="00455308">
        <w:rPr>
          <w:rFonts w:hint="eastAsia"/>
          <w:sz w:val="24"/>
          <w:szCs w:val="24"/>
        </w:rPr>
        <w:t>首先</w:t>
      </w:r>
      <w:proofErr w:type="gramStart"/>
      <w:r w:rsidRPr="00455308">
        <w:rPr>
          <w:rFonts w:hint="eastAsia"/>
          <w:sz w:val="24"/>
          <w:szCs w:val="24"/>
        </w:rPr>
        <w:t>打开柱温箱门</w:t>
      </w:r>
      <w:proofErr w:type="gramEnd"/>
      <w:r w:rsidRPr="00455308">
        <w:rPr>
          <w:rFonts w:hint="eastAsia"/>
          <w:sz w:val="24"/>
          <w:szCs w:val="24"/>
        </w:rPr>
        <w:t>看是否是所需用的色谱柱，若不是则旋下毛细管柱按进样口和检测器的螺母，卸下毛细管柱</w:t>
      </w:r>
      <w:r w:rsidR="00852F7D">
        <w:rPr>
          <w:rFonts w:hint="eastAsia"/>
          <w:sz w:val="24"/>
          <w:szCs w:val="24"/>
        </w:rPr>
        <w:t>，</w:t>
      </w:r>
      <w:r w:rsidRPr="00455308">
        <w:rPr>
          <w:rFonts w:hint="eastAsia"/>
          <w:sz w:val="24"/>
          <w:szCs w:val="24"/>
        </w:rPr>
        <w:t>取出所需毛细管柱，放上螺母，并在毛细管柱两端各放一个石墨环，然后将两侧柱端截去</w:t>
      </w:r>
      <w:r w:rsidRPr="00455308">
        <w:rPr>
          <w:rFonts w:hint="eastAsia"/>
          <w:sz w:val="24"/>
          <w:szCs w:val="24"/>
        </w:rPr>
        <w:t>1</w:t>
      </w:r>
      <w:r w:rsidRPr="00455308">
        <w:rPr>
          <w:rFonts w:hint="eastAsia"/>
          <w:sz w:val="24"/>
          <w:szCs w:val="24"/>
        </w:rPr>
        <w:t>～</w:t>
      </w:r>
      <w:r w:rsidRPr="00455308">
        <w:rPr>
          <w:rFonts w:hint="eastAsia"/>
          <w:sz w:val="24"/>
          <w:szCs w:val="24"/>
        </w:rPr>
        <w:t>2</w:t>
      </w:r>
      <w:r w:rsidR="00852F7D">
        <w:rPr>
          <w:rFonts w:hint="eastAsia"/>
          <w:sz w:val="24"/>
          <w:szCs w:val="24"/>
        </w:rPr>
        <w:t xml:space="preserve"> </w:t>
      </w:r>
      <w:r w:rsidRPr="00455308">
        <w:rPr>
          <w:rFonts w:hint="eastAsia"/>
          <w:sz w:val="24"/>
          <w:szCs w:val="24"/>
        </w:rPr>
        <w:t>mm</w:t>
      </w:r>
      <w:r w:rsidRPr="00455308">
        <w:rPr>
          <w:rFonts w:hint="eastAsia"/>
          <w:sz w:val="24"/>
          <w:szCs w:val="24"/>
        </w:rPr>
        <w:t>，进样口一端</w:t>
      </w:r>
      <w:proofErr w:type="gramStart"/>
      <w:r w:rsidRPr="00455308">
        <w:rPr>
          <w:rFonts w:hint="eastAsia"/>
          <w:sz w:val="24"/>
          <w:szCs w:val="24"/>
        </w:rPr>
        <w:t>石墨环</w:t>
      </w:r>
      <w:proofErr w:type="gramEnd"/>
      <w:r w:rsidRPr="00455308">
        <w:rPr>
          <w:rFonts w:hint="eastAsia"/>
          <w:sz w:val="24"/>
          <w:szCs w:val="24"/>
        </w:rPr>
        <w:t>和</w:t>
      </w:r>
      <w:proofErr w:type="gramStart"/>
      <w:r w:rsidRPr="00455308">
        <w:rPr>
          <w:rFonts w:hint="eastAsia"/>
          <w:sz w:val="24"/>
          <w:szCs w:val="24"/>
        </w:rPr>
        <w:t>柱末端</w:t>
      </w:r>
      <w:proofErr w:type="gramEnd"/>
      <w:r w:rsidRPr="00455308">
        <w:rPr>
          <w:rFonts w:hint="eastAsia"/>
          <w:sz w:val="24"/>
          <w:szCs w:val="24"/>
        </w:rPr>
        <w:t>之间长度为</w:t>
      </w:r>
      <w:r w:rsidRPr="00455308">
        <w:rPr>
          <w:rFonts w:hint="eastAsia"/>
          <w:sz w:val="24"/>
          <w:szCs w:val="24"/>
        </w:rPr>
        <w:t>4</w:t>
      </w:r>
      <w:r w:rsidRPr="00455308">
        <w:rPr>
          <w:rFonts w:hint="eastAsia"/>
          <w:sz w:val="24"/>
          <w:szCs w:val="24"/>
        </w:rPr>
        <w:t>～</w:t>
      </w:r>
      <w:r w:rsidRPr="00455308">
        <w:rPr>
          <w:rFonts w:hint="eastAsia"/>
          <w:sz w:val="24"/>
          <w:szCs w:val="24"/>
        </w:rPr>
        <w:t>6</w:t>
      </w:r>
      <w:r w:rsidR="00852F7D">
        <w:rPr>
          <w:rFonts w:hint="eastAsia"/>
          <w:sz w:val="24"/>
          <w:szCs w:val="24"/>
        </w:rPr>
        <w:t xml:space="preserve"> </w:t>
      </w:r>
      <w:r w:rsidRPr="00455308">
        <w:rPr>
          <w:rFonts w:hint="eastAsia"/>
          <w:sz w:val="24"/>
          <w:szCs w:val="24"/>
        </w:rPr>
        <w:t>mm</w:t>
      </w:r>
      <w:r w:rsidRPr="00455308">
        <w:rPr>
          <w:rFonts w:hint="eastAsia"/>
          <w:sz w:val="24"/>
          <w:szCs w:val="24"/>
        </w:rPr>
        <w:t>，检测器一端将柱插到底，轻轻回拉</w:t>
      </w:r>
      <w:r w:rsidRPr="00455308">
        <w:rPr>
          <w:rFonts w:hint="eastAsia"/>
          <w:sz w:val="24"/>
          <w:szCs w:val="24"/>
        </w:rPr>
        <w:t>1</w:t>
      </w:r>
      <w:r w:rsidR="00852F7D">
        <w:rPr>
          <w:rFonts w:hint="eastAsia"/>
          <w:sz w:val="24"/>
          <w:szCs w:val="24"/>
        </w:rPr>
        <w:t xml:space="preserve"> </w:t>
      </w:r>
      <w:r w:rsidRPr="00455308">
        <w:rPr>
          <w:rFonts w:hint="eastAsia"/>
          <w:sz w:val="24"/>
          <w:szCs w:val="24"/>
        </w:rPr>
        <w:t>mm</w:t>
      </w:r>
      <w:r w:rsidRPr="00455308">
        <w:rPr>
          <w:rFonts w:hint="eastAsia"/>
          <w:sz w:val="24"/>
          <w:szCs w:val="24"/>
        </w:rPr>
        <w:t>左右，然后用手将螺母旋紧，</w:t>
      </w:r>
      <w:proofErr w:type="gramStart"/>
      <w:r w:rsidRPr="00455308">
        <w:rPr>
          <w:rFonts w:hint="eastAsia"/>
          <w:sz w:val="24"/>
          <w:szCs w:val="24"/>
        </w:rPr>
        <w:t>不</w:t>
      </w:r>
      <w:proofErr w:type="gramEnd"/>
      <w:r w:rsidRPr="00455308">
        <w:rPr>
          <w:rFonts w:hint="eastAsia"/>
          <w:sz w:val="24"/>
          <w:szCs w:val="24"/>
        </w:rPr>
        <w:t>需用板手，</w:t>
      </w:r>
      <w:proofErr w:type="gramStart"/>
      <w:r w:rsidRPr="00455308">
        <w:rPr>
          <w:rFonts w:hint="eastAsia"/>
          <w:sz w:val="24"/>
          <w:szCs w:val="24"/>
        </w:rPr>
        <w:t>新柱老化</w:t>
      </w:r>
      <w:proofErr w:type="gramEnd"/>
      <w:r w:rsidRPr="00455308">
        <w:rPr>
          <w:rFonts w:hint="eastAsia"/>
          <w:sz w:val="24"/>
          <w:szCs w:val="24"/>
        </w:rPr>
        <w:t>时，将进样口一端接入进样器接口，另一端放空</w:t>
      </w:r>
      <w:proofErr w:type="gramStart"/>
      <w:r w:rsidRPr="00455308">
        <w:rPr>
          <w:rFonts w:hint="eastAsia"/>
          <w:sz w:val="24"/>
          <w:szCs w:val="24"/>
        </w:rPr>
        <w:t>在柱温箱内</w:t>
      </w:r>
      <w:proofErr w:type="gramEnd"/>
      <w:r w:rsidRPr="00455308">
        <w:rPr>
          <w:rFonts w:hint="eastAsia"/>
          <w:sz w:val="24"/>
          <w:szCs w:val="24"/>
        </w:rPr>
        <w:t>，检测器一端封住，</w:t>
      </w:r>
      <w:proofErr w:type="gramStart"/>
      <w:r w:rsidRPr="00455308">
        <w:rPr>
          <w:rFonts w:hint="eastAsia"/>
          <w:sz w:val="24"/>
          <w:szCs w:val="24"/>
        </w:rPr>
        <w:t>新柱在</w:t>
      </w:r>
      <w:proofErr w:type="gramEnd"/>
      <w:r w:rsidRPr="00455308">
        <w:rPr>
          <w:rFonts w:hint="eastAsia"/>
          <w:sz w:val="24"/>
          <w:szCs w:val="24"/>
        </w:rPr>
        <w:t>低于最高使用温度</w:t>
      </w:r>
      <w:r w:rsidRPr="00455308">
        <w:rPr>
          <w:rFonts w:hint="eastAsia"/>
          <w:sz w:val="24"/>
          <w:szCs w:val="24"/>
        </w:rPr>
        <w:t>20</w:t>
      </w:r>
      <w:r w:rsidRPr="00455308">
        <w:rPr>
          <w:rFonts w:hint="eastAsia"/>
          <w:sz w:val="24"/>
          <w:szCs w:val="24"/>
        </w:rPr>
        <w:t>～</w:t>
      </w:r>
      <w:r w:rsidRPr="00455308">
        <w:rPr>
          <w:rFonts w:hint="eastAsia"/>
          <w:sz w:val="24"/>
          <w:szCs w:val="24"/>
        </w:rPr>
        <w:t>30</w:t>
      </w:r>
      <w:r w:rsidR="00852F7D">
        <w:rPr>
          <w:rFonts w:hint="eastAsia"/>
          <w:sz w:val="24"/>
          <w:szCs w:val="24"/>
        </w:rPr>
        <w:t xml:space="preserve"> </w:t>
      </w:r>
      <w:r w:rsidRPr="00455308">
        <w:rPr>
          <w:rFonts w:hint="eastAsia"/>
          <w:sz w:val="24"/>
          <w:szCs w:val="24"/>
        </w:rPr>
        <w:t>℃以下，通过较高流速载气连续老化</w:t>
      </w:r>
      <w:r w:rsidRPr="00455308">
        <w:rPr>
          <w:rFonts w:hint="eastAsia"/>
          <w:sz w:val="24"/>
          <w:szCs w:val="24"/>
        </w:rPr>
        <w:t>24</w:t>
      </w:r>
      <w:r w:rsidRPr="00455308">
        <w:rPr>
          <w:rFonts w:hint="eastAsia"/>
          <w:sz w:val="24"/>
          <w:szCs w:val="24"/>
        </w:rPr>
        <w:t>小时以上。</w:t>
      </w:r>
    </w:p>
    <w:p w:rsidR="00455308" w:rsidRPr="00455308" w:rsidRDefault="00455308" w:rsidP="008C6423">
      <w:pPr>
        <w:spacing w:line="288" w:lineRule="auto"/>
        <w:contextualSpacing/>
        <w:rPr>
          <w:sz w:val="24"/>
          <w:szCs w:val="24"/>
        </w:rPr>
      </w:pPr>
      <w:r w:rsidRPr="00455308">
        <w:rPr>
          <w:rFonts w:hint="eastAsia"/>
          <w:sz w:val="24"/>
          <w:szCs w:val="24"/>
        </w:rPr>
        <w:t>4.1.1.2 </w:t>
      </w:r>
      <w:r w:rsidRPr="00455308">
        <w:rPr>
          <w:rFonts w:hint="eastAsia"/>
          <w:sz w:val="24"/>
          <w:szCs w:val="24"/>
        </w:rPr>
        <w:t>气体流量的调节</w:t>
      </w:r>
      <w:r w:rsidR="00852F7D">
        <w:rPr>
          <w:rFonts w:hint="eastAsia"/>
          <w:sz w:val="24"/>
          <w:szCs w:val="24"/>
        </w:rPr>
        <w:t>：</w:t>
      </w:r>
      <w:r w:rsidRPr="00455308">
        <w:rPr>
          <w:rFonts w:hint="eastAsia"/>
          <w:sz w:val="24"/>
          <w:szCs w:val="24"/>
        </w:rPr>
        <w:t> </w:t>
      </w:r>
    </w:p>
    <w:p w:rsidR="00852F7D" w:rsidRDefault="00455308" w:rsidP="008C6423">
      <w:pPr>
        <w:spacing w:line="288" w:lineRule="auto"/>
        <w:contextualSpacing/>
        <w:rPr>
          <w:rFonts w:hint="eastAsia"/>
          <w:sz w:val="24"/>
          <w:szCs w:val="24"/>
        </w:rPr>
      </w:pPr>
      <w:r w:rsidRPr="00455308">
        <w:rPr>
          <w:rFonts w:hint="eastAsia"/>
          <w:sz w:val="24"/>
          <w:szCs w:val="24"/>
        </w:rPr>
        <w:t>4.1.1.2.1 </w:t>
      </w:r>
      <w:r w:rsidRPr="00455308">
        <w:rPr>
          <w:rFonts w:hint="eastAsia"/>
          <w:sz w:val="24"/>
          <w:szCs w:val="24"/>
        </w:rPr>
        <w:t>载气</w:t>
      </w:r>
      <w:r w:rsidRPr="00455308">
        <w:rPr>
          <w:rFonts w:hint="eastAsia"/>
          <w:sz w:val="24"/>
          <w:szCs w:val="24"/>
        </w:rPr>
        <w:t>(</w:t>
      </w:r>
      <w:r w:rsidRPr="00455308">
        <w:rPr>
          <w:rFonts w:hint="eastAsia"/>
          <w:sz w:val="24"/>
          <w:szCs w:val="24"/>
        </w:rPr>
        <w:t>氮气</w:t>
      </w:r>
      <w:r w:rsidRPr="00455308">
        <w:rPr>
          <w:rFonts w:hint="eastAsia"/>
          <w:sz w:val="24"/>
          <w:szCs w:val="24"/>
        </w:rPr>
        <w:t>)</w:t>
      </w:r>
      <w:r w:rsidR="00852F7D">
        <w:rPr>
          <w:rFonts w:hint="eastAsia"/>
          <w:sz w:val="24"/>
          <w:szCs w:val="24"/>
        </w:rPr>
        <w:t>，</w:t>
      </w:r>
      <w:r w:rsidRPr="00455308">
        <w:rPr>
          <w:rFonts w:hint="eastAsia"/>
          <w:sz w:val="24"/>
          <w:szCs w:val="24"/>
        </w:rPr>
        <w:t>开启氮气钢瓶高压阀前，首先检查低压阀的调节杆应处于释放状态，打开高压阀，缓缓旋动低压阀的调节杆，调节至约</w:t>
      </w:r>
      <w:r w:rsidRPr="00455308">
        <w:rPr>
          <w:rFonts w:hint="eastAsia"/>
          <w:sz w:val="24"/>
          <w:szCs w:val="24"/>
        </w:rPr>
        <w:t>0.55</w:t>
      </w:r>
      <w:r w:rsidR="00852F7D">
        <w:rPr>
          <w:rFonts w:hint="eastAsia"/>
          <w:sz w:val="24"/>
          <w:szCs w:val="24"/>
        </w:rPr>
        <w:t xml:space="preserve"> </w:t>
      </w:r>
      <w:proofErr w:type="spellStart"/>
      <w:r w:rsidRPr="00455308">
        <w:rPr>
          <w:rFonts w:hint="eastAsia"/>
          <w:sz w:val="24"/>
          <w:szCs w:val="24"/>
        </w:rPr>
        <w:t>MPa</w:t>
      </w:r>
      <w:proofErr w:type="spellEnd"/>
      <w:r w:rsidRPr="00455308">
        <w:rPr>
          <w:rFonts w:hint="eastAsia"/>
          <w:sz w:val="24"/>
          <w:szCs w:val="24"/>
        </w:rPr>
        <w:t>（</w:t>
      </w:r>
      <w:r w:rsidRPr="00455308">
        <w:rPr>
          <w:rFonts w:hint="eastAsia"/>
          <w:sz w:val="24"/>
          <w:szCs w:val="24"/>
        </w:rPr>
        <w:t>400-690</w:t>
      </w:r>
      <w:r w:rsidR="00852F7D">
        <w:rPr>
          <w:rFonts w:hint="eastAsia"/>
          <w:sz w:val="24"/>
          <w:szCs w:val="24"/>
        </w:rPr>
        <w:t xml:space="preserve"> </w:t>
      </w:r>
      <w:proofErr w:type="spellStart"/>
      <w:r w:rsidRPr="00455308">
        <w:rPr>
          <w:rFonts w:hint="eastAsia"/>
          <w:sz w:val="24"/>
          <w:szCs w:val="24"/>
        </w:rPr>
        <w:t>kPa</w:t>
      </w:r>
      <w:proofErr w:type="spellEnd"/>
      <w:r w:rsidRPr="00455308">
        <w:rPr>
          <w:rFonts w:hint="eastAsia"/>
          <w:sz w:val="24"/>
          <w:szCs w:val="24"/>
        </w:rPr>
        <w:t>）</w:t>
      </w:r>
      <w:r w:rsidR="00852F7D">
        <w:rPr>
          <w:rFonts w:hint="eastAsia"/>
          <w:sz w:val="24"/>
          <w:szCs w:val="24"/>
        </w:rPr>
        <w:t>；</w:t>
      </w:r>
      <w:r w:rsidRPr="00455308">
        <w:rPr>
          <w:rFonts w:hint="eastAsia"/>
          <w:sz w:val="24"/>
          <w:szCs w:val="24"/>
        </w:rPr>
        <w:t>4.1.1.2.2 </w:t>
      </w:r>
      <w:r w:rsidRPr="00455308">
        <w:rPr>
          <w:rFonts w:hint="eastAsia"/>
          <w:sz w:val="24"/>
          <w:szCs w:val="24"/>
        </w:rPr>
        <w:t>氢气</w:t>
      </w:r>
      <w:r w:rsidR="00852F7D">
        <w:rPr>
          <w:rFonts w:hint="eastAsia"/>
          <w:sz w:val="24"/>
          <w:szCs w:val="24"/>
        </w:rPr>
        <w:t>，</w:t>
      </w:r>
      <w:proofErr w:type="gramStart"/>
      <w:r w:rsidR="00852F7D">
        <w:rPr>
          <w:rFonts w:hint="eastAsia"/>
          <w:sz w:val="24"/>
          <w:szCs w:val="24"/>
        </w:rPr>
        <w:t>打开氢空一体</w:t>
      </w:r>
      <w:proofErr w:type="gramEnd"/>
      <w:r w:rsidR="00852F7D">
        <w:rPr>
          <w:rFonts w:hint="eastAsia"/>
          <w:sz w:val="24"/>
          <w:szCs w:val="24"/>
        </w:rPr>
        <w:t>机</w:t>
      </w:r>
      <w:r w:rsidRPr="00455308">
        <w:rPr>
          <w:rFonts w:hint="eastAsia"/>
          <w:sz w:val="24"/>
          <w:szCs w:val="24"/>
        </w:rPr>
        <w:t>，调节</w:t>
      </w:r>
      <w:r w:rsidR="00852F7D">
        <w:rPr>
          <w:rFonts w:hint="eastAsia"/>
          <w:sz w:val="24"/>
          <w:szCs w:val="24"/>
        </w:rPr>
        <w:t>氢气</w:t>
      </w:r>
      <w:r w:rsidRPr="00455308">
        <w:rPr>
          <w:rFonts w:hint="eastAsia"/>
          <w:sz w:val="24"/>
          <w:szCs w:val="24"/>
        </w:rPr>
        <w:t>输出压至</w:t>
      </w:r>
      <w:r w:rsidRPr="00455308">
        <w:rPr>
          <w:rFonts w:hint="eastAsia"/>
          <w:sz w:val="24"/>
          <w:szCs w:val="24"/>
        </w:rPr>
        <w:t>0.41</w:t>
      </w:r>
      <w:r w:rsidR="00852F7D">
        <w:rPr>
          <w:rFonts w:hint="eastAsia"/>
          <w:sz w:val="24"/>
          <w:szCs w:val="24"/>
        </w:rPr>
        <w:t xml:space="preserve"> </w:t>
      </w:r>
      <w:proofErr w:type="spellStart"/>
      <w:r w:rsidRPr="00455308">
        <w:rPr>
          <w:rFonts w:hint="eastAsia"/>
          <w:sz w:val="24"/>
          <w:szCs w:val="24"/>
        </w:rPr>
        <w:t>MPa</w:t>
      </w:r>
      <w:proofErr w:type="spellEnd"/>
      <w:r w:rsidRPr="00455308">
        <w:rPr>
          <w:rFonts w:hint="eastAsia"/>
          <w:sz w:val="24"/>
          <w:szCs w:val="24"/>
        </w:rPr>
        <w:t>（</w:t>
      </w:r>
      <w:r w:rsidRPr="00455308">
        <w:rPr>
          <w:rFonts w:hint="eastAsia"/>
          <w:sz w:val="24"/>
          <w:szCs w:val="24"/>
        </w:rPr>
        <w:t>400-690</w:t>
      </w:r>
      <w:r w:rsidR="00852F7D">
        <w:rPr>
          <w:rFonts w:hint="eastAsia"/>
          <w:sz w:val="24"/>
          <w:szCs w:val="24"/>
        </w:rPr>
        <w:t xml:space="preserve"> </w:t>
      </w:r>
      <w:proofErr w:type="spellStart"/>
      <w:r w:rsidRPr="00455308">
        <w:rPr>
          <w:rFonts w:hint="eastAsia"/>
          <w:sz w:val="24"/>
          <w:szCs w:val="24"/>
        </w:rPr>
        <w:t>kPa</w:t>
      </w:r>
      <w:proofErr w:type="spellEnd"/>
      <w:r w:rsidRPr="00455308">
        <w:rPr>
          <w:rFonts w:hint="eastAsia"/>
          <w:sz w:val="24"/>
          <w:szCs w:val="24"/>
        </w:rPr>
        <w:t>），调节</w:t>
      </w:r>
      <w:r w:rsidR="00852F7D">
        <w:rPr>
          <w:rFonts w:hint="eastAsia"/>
          <w:sz w:val="24"/>
          <w:szCs w:val="24"/>
        </w:rPr>
        <w:t>空气</w:t>
      </w:r>
      <w:r w:rsidRPr="00455308">
        <w:rPr>
          <w:rFonts w:hint="eastAsia"/>
          <w:sz w:val="24"/>
          <w:szCs w:val="24"/>
        </w:rPr>
        <w:t>输出压至</w:t>
      </w:r>
      <w:r w:rsidRPr="00455308">
        <w:rPr>
          <w:rFonts w:hint="eastAsia"/>
          <w:sz w:val="24"/>
          <w:szCs w:val="24"/>
        </w:rPr>
        <w:t>0.55</w:t>
      </w:r>
      <w:r w:rsidR="00852F7D">
        <w:rPr>
          <w:rFonts w:hint="eastAsia"/>
          <w:sz w:val="24"/>
          <w:szCs w:val="24"/>
        </w:rPr>
        <w:t xml:space="preserve"> </w:t>
      </w:r>
      <w:proofErr w:type="spellStart"/>
      <w:r w:rsidRPr="00455308">
        <w:rPr>
          <w:rFonts w:hint="eastAsia"/>
          <w:sz w:val="24"/>
          <w:szCs w:val="24"/>
        </w:rPr>
        <w:t>MPa</w:t>
      </w:r>
      <w:proofErr w:type="spellEnd"/>
      <w:r w:rsidRPr="00455308">
        <w:rPr>
          <w:rFonts w:hint="eastAsia"/>
          <w:sz w:val="24"/>
          <w:szCs w:val="24"/>
        </w:rPr>
        <w:t>（</w:t>
      </w:r>
      <w:r w:rsidRPr="00455308">
        <w:rPr>
          <w:rFonts w:hint="eastAsia"/>
          <w:sz w:val="24"/>
          <w:szCs w:val="24"/>
        </w:rPr>
        <w:t>550-690</w:t>
      </w:r>
      <w:r w:rsidR="00852F7D">
        <w:rPr>
          <w:rFonts w:hint="eastAsia"/>
          <w:sz w:val="24"/>
          <w:szCs w:val="24"/>
        </w:rPr>
        <w:t xml:space="preserve"> </w:t>
      </w:r>
      <w:proofErr w:type="spellStart"/>
      <w:r w:rsidRPr="00455308">
        <w:rPr>
          <w:rFonts w:hint="eastAsia"/>
          <w:sz w:val="24"/>
          <w:szCs w:val="24"/>
        </w:rPr>
        <w:t>kPa</w:t>
      </w:r>
      <w:proofErr w:type="spellEnd"/>
      <w:r w:rsidRPr="00455308">
        <w:rPr>
          <w:rFonts w:hint="eastAsia"/>
          <w:sz w:val="24"/>
          <w:szCs w:val="24"/>
        </w:rPr>
        <w:t>）</w:t>
      </w:r>
      <w:r w:rsidR="00852F7D">
        <w:rPr>
          <w:rFonts w:hint="eastAsia"/>
          <w:sz w:val="24"/>
          <w:szCs w:val="24"/>
        </w:rPr>
        <w:t>。</w:t>
      </w:r>
    </w:p>
    <w:p w:rsidR="00852F7D" w:rsidRDefault="00455308" w:rsidP="008C6423">
      <w:pPr>
        <w:spacing w:line="288" w:lineRule="auto"/>
        <w:contextualSpacing/>
        <w:rPr>
          <w:rFonts w:hint="eastAsia"/>
          <w:sz w:val="24"/>
          <w:szCs w:val="24"/>
        </w:rPr>
      </w:pPr>
      <w:r w:rsidRPr="00455308">
        <w:rPr>
          <w:rFonts w:hint="eastAsia"/>
          <w:sz w:val="24"/>
          <w:szCs w:val="24"/>
        </w:rPr>
        <w:t>4.1.1.3 </w:t>
      </w:r>
      <w:r w:rsidRPr="00455308">
        <w:rPr>
          <w:rFonts w:hint="eastAsia"/>
          <w:sz w:val="24"/>
          <w:szCs w:val="24"/>
        </w:rPr>
        <w:t>检漏</w:t>
      </w:r>
      <w:r w:rsidR="00852F7D">
        <w:rPr>
          <w:rFonts w:hint="eastAsia"/>
          <w:sz w:val="24"/>
          <w:szCs w:val="24"/>
        </w:rPr>
        <w:t>：</w:t>
      </w:r>
      <w:r w:rsidRPr="00455308">
        <w:rPr>
          <w:rFonts w:hint="eastAsia"/>
          <w:sz w:val="24"/>
          <w:szCs w:val="24"/>
        </w:rPr>
        <w:t>用检漏液检查柱及管路是否漏气。</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4.1.2 </w:t>
      </w:r>
      <w:r w:rsidRPr="00455308">
        <w:rPr>
          <w:rFonts w:hint="eastAsia"/>
          <w:sz w:val="24"/>
          <w:szCs w:val="24"/>
        </w:rPr>
        <w:t>主机操作</w:t>
      </w:r>
      <w:r w:rsidR="00852F7D">
        <w:rPr>
          <w:rFonts w:hint="eastAsia"/>
          <w:sz w:val="24"/>
          <w:szCs w:val="24"/>
        </w:rPr>
        <w:t>：</w:t>
      </w:r>
      <w:r w:rsidRPr="00455308">
        <w:rPr>
          <w:rFonts w:hint="eastAsia"/>
          <w:sz w:val="24"/>
          <w:szCs w:val="24"/>
        </w:rPr>
        <w:t>  </w:t>
      </w:r>
    </w:p>
    <w:p w:rsidR="00852F7D" w:rsidRDefault="00455308" w:rsidP="008C6423">
      <w:pPr>
        <w:spacing w:line="288" w:lineRule="auto"/>
        <w:contextualSpacing/>
        <w:rPr>
          <w:rFonts w:hint="eastAsia"/>
          <w:sz w:val="24"/>
          <w:szCs w:val="24"/>
        </w:rPr>
      </w:pPr>
      <w:r w:rsidRPr="00455308">
        <w:rPr>
          <w:rFonts w:hint="eastAsia"/>
          <w:sz w:val="24"/>
          <w:szCs w:val="24"/>
        </w:rPr>
        <w:t>4.1.2.1 </w:t>
      </w:r>
      <w:r w:rsidRPr="00455308">
        <w:rPr>
          <w:rFonts w:hint="eastAsia"/>
          <w:sz w:val="24"/>
          <w:szCs w:val="24"/>
        </w:rPr>
        <w:t>接通电源</w:t>
      </w:r>
      <w:r w:rsidR="00852F7D">
        <w:rPr>
          <w:rFonts w:hint="eastAsia"/>
          <w:sz w:val="24"/>
          <w:szCs w:val="24"/>
        </w:rPr>
        <w:t>：</w:t>
      </w:r>
      <w:r w:rsidRPr="00455308">
        <w:rPr>
          <w:rFonts w:hint="eastAsia"/>
          <w:sz w:val="24"/>
          <w:szCs w:val="24"/>
        </w:rPr>
        <w:t>打开电脑，进入</w:t>
      </w:r>
      <w:r w:rsidRPr="00455308">
        <w:rPr>
          <w:rFonts w:hint="eastAsia"/>
          <w:sz w:val="24"/>
          <w:szCs w:val="24"/>
        </w:rPr>
        <w:t>windows </w:t>
      </w:r>
      <w:r w:rsidRPr="00455308">
        <w:rPr>
          <w:rFonts w:hint="eastAsia"/>
          <w:sz w:val="24"/>
          <w:szCs w:val="24"/>
        </w:rPr>
        <w:t>主菜单界面</w:t>
      </w:r>
      <w:r w:rsidR="00852F7D">
        <w:rPr>
          <w:rFonts w:hint="eastAsia"/>
          <w:sz w:val="24"/>
          <w:szCs w:val="24"/>
        </w:rPr>
        <w:t>，</w:t>
      </w:r>
      <w:r w:rsidRPr="00455308">
        <w:rPr>
          <w:rFonts w:hint="eastAsia"/>
          <w:sz w:val="24"/>
          <w:szCs w:val="24"/>
        </w:rPr>
        <w:t>然后开启主机，主机进行自检，自检通过主机屏幕显示</w:t>
      </w:r>
      <w:r w:rsidRPr="00455308">
        <w:rPr>
          <w:rFonts w:hint="eastAsia"/>
          <w:sz w:val="24"/>
          <w:szCs w:val="24"/>
        </w:rPr>
        <w:t>power on </w:t>
      </w:r>
      <w:proofErr w:type="spellStart"/>
      <w:r w:rsidRPr="00455308">
        <w:rPr>
          <w:rFonts w:hint="eastAsia"/>
          <w:sz w:val="24"/>
          <w:szCs w:val="24"/>
        </w:rPr>
        <w:t>successul</w:t>
      </w:r>
      <w:proofErr w:type="spellEnd"/>
      <w:r w:rsidRPr="00455308">
        <w:rPr>
          <w:rFonts w:hint="eastAsia"/>
          <w:sz w:val="24"/>
          <w:szCs w:val="24"/>
        </w:rPr>
        <w:t>，进入</w:t>
      </w:r>
      <w:r w:rsidRPr="00455308">
        <w:rPr>
          <w:rFonts w:hint="eastAsia"/>
          <w:sz w:val="24"/>
          <w:szCs w:val="24"/>
        </w:rPr>
        <w:t>Windows</w:t>
      </w:r>
      <w:r w:rsidRPr="00455308">
        <w:rPr>
          <w:rFonts w:hint="eastAsia"/>
          <w:sz w:val="24"/>
          <w:szCs w:val="24"/>
        </w:rPr>
        <w:t>系统后，双击电脑桌面的</w:t>
      </w:r>
      <w:r w:rsidRPr="00455308">
        <w:rPr>
          <w:rFonts w:hint="eastAsia"/>
          <w:sz w:val="24"/>
          <w:szCs w:val="24"/>
        </w:rPr>
        <w:t>(Instrument Online)</w:t>
      </w:r>
      <w:r w:rsidRPr="00455308">
        <w:rPr>
          <w:rFonts w:hint="eastAsia"/>
          <w:sz w:val="24"/>
          <w:szCs w:val="24"/>
        </w:rPr>
        <w:t>图标，使仪器和工作联接</w:t>
      </w:r>
      <w:r w:rsidR="00852F7D">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4.1.2.2 </w:t>
      </w:r>
      <w:r w:rsidRPr="00455308">
        <w:rPr>
          <w:rFonts w:hint="eastAsia"/>
          <w:sz w:val="24"/>
          <w:szCs w:val="24"/>
        </w:rPr>
        <w:t>编辑新方法</w:t>
      </w:r>
      <w:r w:rsidR="00852F7D">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4.1.2.2.1 </w:t>
      </w:r>
      <w:r w:rsidRPr="00455308">
        <w:rPr>
          <w:rFonts w:hint="eastAsia"/>
          <w:sz w:val="24"/>
          <w:szCs w:val="24"/>
        </w:rPr>
        <w:t>从“</w:t>
      </w:r>
      <w:r w:rsidRPr="00455308">
        <w:rPr>
          <w:rFonts w:hint="eastAsia"/>
          <w:sz w:val="24"/>
          <w:szCs w:val="24"/>
        </w:rPr>
        <w:t>Method</w:t>
      </w:r>
      <w:r w:rsidRPr="00455308">
        <w:rPr>
          <w:rFonts w:hint="eastAsia"/>
          <w:sz w:val="24"/>
          <w:szCs w:val="24"/>
        </w:rPr>
        <w:t>”菜单中选择“</w:t>
      </w:r>
      <w:r w:rsidRPr="00455308">
        <w:rPr>
          <w:rFonts w:hint="eastAsia"/>
          <w:sz w:val="24"/>
          <w:szCs w:val="24"/>
        </w:rPr>
        <w:t>Edit Entire Method</w:t>
      </w:r>
      <w:r w:rsidRPr="00455308">
        <w:rPr>
          <w:rFonts w:hint="eastAsia"/>
          <w:sz w:val="24"/>
          <w:szCs w:val="24"/>
        </w:rPr>
        <w:t>”，根据</w:t>
      </w:r>
      <w:proofErr w:type="gramStart"/>
      <w:r w:rsidRPr="00455308">
        <w:rPr>
          <w:rFonts w:hint="eastAsia"/>
          <w:sz w:val="24"/>
          <w:szCs w:val="24"/>
        </w:rPr>
        <w:t>需要</w:t>
      </w:r>
      <w:r w:rsidR="00852F7D">
        <w:rPr>
          <w:rFonts w:hint="eastAsia"/>
          <w:sz w:val="24"/>
          <w:szCs w:val="24"/>
        </w:rPr>
        <w:t>勾</w:t>
      </w:r>
      <w:r w:rsidRPr="00455308">
        <w:rPr>
          <w:rFonts w:hint="eastAsia"/>
          <w:sz w:val="24"/>
          <w:szCs w:val="24"/>
        </w:rPr>
        <w:t>选项目</w:t>
      </w:r>
      <w:proofErr w:type="gramEnd"/>
      <w:r w:rsidRPr="00455308">
        <w:rPr>
          <w:rFonts w:hint="eastAsia"/>
          <w:sz w:val="24"/>
          <w:szCs w:val="24"/>
        </w:rPr>
        <w:t>，“</w:t>
      </w:r>
      <w:r w:rsidRPr="00455308">
        <w:rPr>
          <w:rFonts w:hint="eastAsia"/>
          <w:sz w:val="24"/>
          <w:szCs w:val="24"/>
        </w:rPr>
        <w:t>Method Information</w:t>
      </w:r>
      <w:r w:rsidRPr="00455308">
        <w:rPr>
          <w:rFonts w:hint="eastAsia"/>
          <w:sz w:val="24"/>
          <w:szCs w:val="24"/>
        </w:rPr>
        <w:t>”（方法信息），“</w:t>
      </w:r>
      <w:r w:rsidRPr="00455308">
        <w:rPr>
          <w:rFonts w:hint="eastAsia"/>
          <w:sz w:val="24"/>
          <w:szCs w:val="24"/>
        </w:rPr>
        <w:t>Instrument/Acquisition</w:t>
      </w:r>
      <w:r w:rsidRPr="00455308">
        <w:rPr>
          <w:rFonts w:hint="eastAsia"/>
          <w:sz w:val="24"/>
          <w:szCs w:val="24"/>
        </w:rPr>
        <w:t>”（仪器参数</w:t>
      </w:r>
      <w:r w:rsidRPr="00455308">
        <w:rPr>
          <w:rFonts w:hint="eastAsia"/>
          <w:sz w:val="24"/>
          <w:szCs w:val="24"/>
        </w:rPr>
        <w:t>/</w:t>
      </w:r>
      <w:r w:rsidRPr="00455308">
        <w:rPr>
          <w:rFonts w:hint="eastAsia"/>
          <w:sz w:val="24"/>
          <w:szCs w:val="24"/>
        </w:rPr>
        <w:t>数据采集条件），“</w:t>
      </w:r>
      <w:r w:rsidRPr="00455308">
        <w:rPr>
          <w:rFonts w:hint="eastAsia"/>
          <w:sz w:val="24"/>
          <w:szCs w:val="24"/>
        </w:rPr>
        <w:t>Data Analysis</w:t>
      </w:r>
      <w:r w:rsidRPr="00455308">
        <w:rPr>
          <w:rFonts w:hint="eastAsia"/>
          <w:sz w:val="24"/>
          <w:szCs w:val="24"/>
        </w:rPr>
        <w:t>”（数据分析条件），“</w:t>
      </w:r>
      <w:r w:rsidRPr="00455308">
        <w:rPr>
          <w:rFonts w:hint="eastAsia"/>
          <w:sz w:val="24"/>
          <w:szCs w:val="24"/>
        </w:rPr>
        <w:t>Run Time Checklist</w:t>
      </w:r>
      <w:r w:rsidRPr="00455308">
        <w:rPr>
          <w:rFonts w:hint="eastAsia"/>
          <w:sz w:val="24"/>
          <w:szCs w:val="24"/>
        </w:rPr>
        <w:t>”（运行时间顺序表），单击“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4.1.2.2.2 </w:t>
      </w:r>
      <w:r w:rsidRPr="00455308">
        <w:rPr>
          <w:rFonts w:hint="eastAsia"/>
          <w:sz w:val="24"/>
          <w:szCs w:val="24"/>
        </w:rPr>
        <w:t>出现“</w:t>
      </w:r>
      <w:r w:rsidRPr="00455308">
        <w:rPr>
          <w:rFonts w:hint="eastAsia"/>
          <w:sz w:val="24"/>
          <w:szCs w:val="24"/>
        </w:rPr>
        <w:t>Method Commons</w:t>
      </w:r>
      <w:r w:rsidRPr="00455308">
        <w:rPr>
          <w:rFonts w:hint="eastAsia"/>
          <w:sz w:val="24"/>
          <w:szCs w:val="24"/>
        </w:rPr>
        <w:t>”窗口，如有需要输入方法信息（方法用途等），单击“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4.1.2.2.3 </w:t>
      </w:r>
      <w:r w:rsidRPr="00455308">
        <w:rPr>
          <w:rFonts w:hint="eastAsia"/>
          <w:sz w:val="24"/>
          <w:szCs w:val="24"/>
        </w:rPr>
        <w:t>进入“</w:t>
      </w:r>
      <w:r w:rsidRPr="00455308">
        <w:rPr>
          <w:rFonts w:hint="eastAsia"/>
          <w:sz w:val="24"/>
          <w:szCs w:val="24"/>
        </w:rPr>
        <w:t>Agilent GC Method: Instrument 1</w:t>
      </w:r>
      <w:r w:rsidRPr="00455308">
        <w:rPr>
          <w:rFonts w:hint="eastAsia"/>
          <w:sz w:val="24"/>
          <w:szCs w:val="24"/>
        </w:rPr>
        <w:t>”（方法参数设置）</w:t>
      </w:r>
      <w:r w:rsidR="00852F7D">
        <w:rPr>
          <w:rFonts w:hint="eastAsia"/>
          <w:sz w:val="24"/>
          <w:szCs w:val="24"/>
        </w:rPr>
        <w:t>；</w:t>
      </w:r>
      <w:r w:rsidRPr="00455308">
        <w:rPr>
          <w:rFonts w:hint="eastAsia"/>
          <w:sz w:val="24"/>
          <w:szCs w:val="24"/>
        </w:rPr>
        <w:t>4.1.2.2.4 </w:t>
      </w:r>
      <w:r w:rsidRPr="00455308">
        <w:rPr>
          <w:rFonts w:hint="eastAsia"/>
          <w:sz w:val="24"/>
          <w:szCs w:val="24"/>
        </w:rPr>
        <w:t>“</w:t>
      </w:r>
      <w:r w:rsidRPr="00455308">
        <w:rPr>
          <w:rFonts w:hint="eastAsia"/>
          <w:sz w:val="24"/>
          <w:szCs w:val="24"/>
        </w:rPr>
        <w:t>Inlet</w:t>
      </w:r>
      <w:r w:rsidRPr="00455308">
        <w:rPr>
          <w:rFonts w:hint="eastAsia"/>
          <w:sz w:val="24"/>
          <w:szCs w:val="24"/>
        </w:rPr>
        <w:t>”参数设置</w:t>
      </w:r>
      <w:r w:rsidR="00852F7D">
        <w:rPr>
          <w:rFonts w:hint="eastAsia"/>
          <w:sz w:val="24"/>
          <w:szCs w:val="24"/>
        </w:rPr>
        <w:t>：</w:t>
      </w:r>
      <w:r w:rsidRPr="00455308">
        <w:rPr>
          <w:rFonts w:hint="eastAsia"/>
          <w:sz w:val="24"/>
          <w:szCs w:val="24"/>
        </w:rPr>
        <w:t>输入“</w:t>
      </w:r>
      <w:r w:rsidRPr="00455308">
        <w:rPr>
          <w:rFonts w:hint="eastAsia"/>
          <w:sz w:val="24"/>
          <w:szCs w:val="24"/>
        </w:rPr>
        <w:t>Heater</w:t>
      </w:r>
      <w:r w:rsidRPr="00455308">
        <w:rPr>
          <w:rFonts w:hint="eastAsia"/>
          <w:sz w:val="24"/>
          <w:szCs w:val="24"/>
        </w:rPr>
        <w:t>”</w:t>
      </w:r>
      <w:r w:rsidRPr="00455308">
        <w:rPr>
          <w:rFonts w:hint="eastAsia"/>
          <w:sz w:val="24"/>
          <w:szCs w:val="24"/>
        </w:rPr>
        <w:t>(</w:t>
      </w:r>
      <w:r w:rsidRPr="00455308">
        <w:rPr>
          <w:rFonts w:hint="eastAsia"/>
          <w:sz w:val="24"/>
          <w:szCs w:val="24"/>
        </w:rPr>
        <w:t>进样口温度</w:t>
      </w:r>
      <w:r w:rsidRPr="00455308">
        <w:rPr>
          <w:rFonts w:hint="eastAsia"/>
          <w:sz w:val="24"/>
          <w:szCs w:val="24"/>
        </w:rPr>
        <w:t>)</w:t>
      </w:r>
      <w:r w:rsidR="00852F7D">
        <w:rPr>
          <w:rFonts w:hint="eastAsia"/>
          <w:sz w:val="24"/>
          <w:szCs w:val="24"/>
        </w:rPr>
        <w:t>、</w:t>
      </w:r>
      <w:r w:rsidRPr="00455308">
        <w:rPr>
          <w:rFonts w:hint="eastAsia"/>
          <w:sz w:val="24"/>
          <w:szCs w:val="24"/>
        </w:rPr>
        <w:t>“</w:t>
      </w:r>
      <w:r w:rsidRPr="00455308">
        <w:rPr>
          <w:rFonts w:hint="eastAsia"/>
          <w:sz w:val="24"/>
          <w:szCs w:val="24"/>
        </w:rPr>
        <w:t>Septum Purge Flow</w:t>
      </w:r>
      <w:r w:rsidRPr="00455308">
        <w:rPr>
          <w:rFonts w:hint="eastAsia"/>
          <w:sz w:val="24"/>
          <w:szCs w:val="24"/>
        </w:rPr>
        <w:t>”（隔垫吹扫速度）</w:t>
      </w:r>
      <w:r w:rsidR="00852F7D">
        <w:rPr>
          <w:rFonts w:hint="eastAsia"/>
          <w:sz w:val="24"/>
          <w:szCs w:val="24"/>
        </w:rPr>
        <w:t>，</w:t>
      </w:r>
      <w:r w:rsidRPr="00455308">
        <w:rPr>
          <w:rFonts w:hint="eastAsia"/>
          <w:sz w:val="24"/>
          <w:szCs w:val="24"/>
        </w:rPr>
        <w:t>拉下“</w:t>
      </w:r>
      <w:r w:rsidRPr="00455308">
        <w:rPr>
          <w:rFonts w:hint="eastAsia"/>
          <w:sz w:val="24"/>
          <w:szCs w:val="24"/>
        </w:rPr>
        <w:t>Mode</w:t>
      </w:r>
      <w:r w:rsidRPr="00455308">
        <w:rPr>
          <w:rFonts w:hint="eastAsia"/>
          <w:sz w:val="24"/>
          <w:szCs w:val="24"/>
        </w:rPr>
        <w:t>”菜单，选择分流模式或不分流模式或脉冲分流模式或脉冲不分流模式</w:t>
      </w:r>
      <w:r w:rsidR="00852F7D">
        <w:rPr>
          <w:rFonts w:hint="eastAsia"/>
          <w:sz w:val="24"/>
          <w:szCs w:val="24"/>
        </w:rPr>
        <w:t>，</w:t>
      </w:r>
      <w:r w:rsidRPr="00455308">
        <w:rPr>
          <w:rFonts w:hint="eastAsia"/>
          <w:sz w:val="24"/>
          <w:szCs w:val="24"/>
        </w:rPr>
        <w:t>如果选择分流或脉冲分流模式，输入“</w:t>
      </w:r>
      <w:r w:rsidRPr="00455308">
        <w:rPr>
          <w:rFonts w:hint="eastAsia"/>
          <w:sz w:val="24"/>
          <w:szCs w:val="24"/>
        </w:rPr>
        <w:t>Split Ratio</w:t>
      </w:r>
      <w:r w:rsidRPr="00455308">
        <w:rPr>
          <w:rFonts w:hint="eastAsia"/>
          <w:sz w:val="24"/>
          <w:szCs w:val="24"/>
        </w:rPr>
        <w:t>”（分流比）</w:t>
      </w:r>
      <w:r w:rsidR="00852F7D">
        <w:rPr>
          <w:rFonts w:hint="eastAsia"/>
          <w:sz w:val="24"/>
          <w:szCs w:val="24"/>
        </w:rPr>
        <w:t>，</w:t>
      </w:r>
      <w:r w:rsidRPr="00455308">
        <w:rPr>
          <w:rFonts w:hint="eastAsia"/>
          <w:sz w:val="24"/>
          <w:szCs w:val="24"/>
        </w:rPr>
        <w:t>完成后单击“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4.1.2.2.5 </w:t>
      </w:r>
      <w:r w:rsidRPr="00455308">
        <w:rPr>
          <w:rFonts w:hint="eastAsia"/>
          <w:sz w:val="24"/>
          <w:szCs w:val="24"/>
        </w:rPr>
        <w:t>“</w:t>
      </w:r>
      <w:r w:rsidRPr="00455308">
        <w:rPr>
          <w:rFonts w:hint="eastAsia"/>
          <w:sz w:val="24"/>
          <w:szCs w:val="24"/>
        </w:rPr>
        <w:t>CFT Setting</w:t>
      </w:r>
      <w:r w:rsidRPr="00455308">
        <w:rPr>
          <w:rFonts w:hint="eastAsia"/>
          <w:sz w:val="24"/>
          <w:szCs w:val="24"/>
        </w:rPr>
        <w:t>”参数设置</w:t>
      </w:r>
      <w:r w:rsidR="00852F7D">
        <w:rPr>
          <w:rFonts w:hint="eastAsia"/>
          <w:sz w:val="24"/>
          <w:szCs w:val="24"/>
        </w:rPr>
        <w:t>：</w:t>
      </w:r>
      <w:r w:rsidRPr="00455308">
        <w:rPr>
          <w:rFonts w:hint="eastAsia"/>
          <w:sz w:val="24"/>
          <w:szCs w:val="24"/>
        </w:rPr>
        <w:t>选择“</w:t>
      </w:r>
      <w:r w:rsidRPr="00455308">
        <w:rPr>
          <w:rFonts w:hint="eastAsia"/>
          <w:sz w:val="24"/>
          <w:szCs w:val="24"/>
        </w:rPr>
        <w:t>Control Mode</w:t>
      </w:r>
      <w:r w:rsidRPr="00455308">
        <w:rPr>
          <w:rFonts w:hint="eastAsia"/>
          <w:sz w:val="24"/>
          <w:szCs w:val="24"/>
        </w:rPr>
        <w:t>”</w:t>
      </w:r>
      <w:r w:rsidRPr="00455308">
        <w:rPr>
          <w:rFonts w:hint="eastAsia"/>
          <w:sz w:val="24"/>
          <w:szCs w:val="24"/>
        </w:rPr>
        <w:t>(</w:t>
      </w:r>
      <w:r w:rsidRPr="00455308">
        <w:rPr>
          <w:rFonts w:hint="eastAsia"/>
          <w:sz w:val="24"/>
          <w:szCs w:val="24"/>
        </w:rPr>
        <w:t>恒流或恒压模式</w:t>
      </w:r>
      <w:r w:rsidRPr="00455308">
        <w:rPr>
          <w:rFonts w:hint="eastAsia"/>
          <w:sz w:val="24"/>
          <w:szCs w:val="24"/>
        </w:rPr>
        <w:t>)</w:t>
      </w:r>
      <w:r w:rsidRPr="00455308">
        <w:rPr>
          <w:rFonts w:hint="eastAsia"/>
          <w:sz w:val="24"/>
          <w:szCs w:val="24"/>
        </w:rPr>
        <w:t>，如选择恒流模式，在“</w:t>
      </w:r>
      <w:r w:rsidRPr="00455308">
        <w:rPr>
          <w:rFonts w:hint="eastAsia"/>
          <w:sz w:val="24"/>
          <w:szCs w:val="24"/>
        </w:rPr>
        <w:t>Value</w:t>
      </w:r>
      <w:r w:rsidRPr="00455308">
        <w:rPr>
          <w:rFonts w:hint="eastAsia"/>
          <w:sz w:val="24"/>
          <w:szCs w:val="24"/>
        </w:rPr>
        <w:t>”输</w:t>
      </w:r>
      <w:r w:rsidRPr="00455308">
        <w:rPr>
          <w:rFonts w:hint="eastAsia"/>
          <w:sz w:val="24"/>
          <w:szCs w:val="24"/>
        </w:rPr>
        <w:lastRenderedPageBreak/>
        <w:t>入柱流速</w:t>
      </w:r>
      <w:r w:rsidR="00852F7D">
        <w:rPr>
          <w:rFonts w:hint="eastAsia"/>
          <w:sz w:val="24"/>
          <w:szCs w:val="24"/>
        </w:rPr>
        <w:t>，</w:t>
      </w:r>
      <w:r w:rsidRPr="00455308">
        <w:rPr>
          <w:rFonts w:hint="eastAsia"/>
          <w:sz w:val="24"/>
          <w:szCs w:val="24"/>
        </w:rPr>
        <w:t>完成后单击“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4.1.2.2.6 </w:t>
      </w:r>
      <w:r w:rsidRPr="00455308">
        <w:rPr>
          <w:rFonts w:hint="eastAsia"/>
          <w:sz w:val="24"/>
          <w:szCs w:val="24"/>
        </w:rPr>
        <w:t>“</w:t>
      </w:r>
      <w:r w:rsidRPr="00455308">
        <w:rPr>
          <w:rFonts w:hint="eastAsia"/>
          <w:sz w:val="24"/>
          <w:szCs w:val="24"/>
        </w:rPr>
        <w:t>Oven</w:t>
      </w:r>
      <w:r w:rsidRPr="00455308">
        <w:rPr>
          <w:rFonts w:hint="eastAsia"/>
          <w:sz w:val="24"/>
          <w:szCs w:val="24"/>
        </w:rPr>
        <w:t>”参数设置。选择“</w:t>
      </w:r>
      <w:r w:rsidRPr="00455308">
        <w:rPr>
          <w:rFonts w:hint="eastAsia"/>
          <w:sz w:val="24"/>
          <w:szCs w:val="24"/>
        </w:rPr>
        <w:t>Oven Temp On</w:t>
      </w:r>
      <w:r w:rsidRPr="00455308">
        <w:rPr>
          <w:rFonts w:hint="eastAsia"/>
          <w:sz w:val="24"/>
          <w:szCs w:val="24"/>
        </w:rPr>
        <w:t>”</w:t>
      </w:r>
      <w:r w:rsidRPr="00455308">
        <w:rPr>
          <w:rFonts w:hint="eastAsia"/>
          <w:sz w:val="24"/>
          <w:szCs w:val="24"/>
        </w:rPr>
        <w:t>(</w:t>
      </w:r>
      <w:proofErr w:type="gramStart"/>
      <w:r w:rsidRPr="00455308">
        <w:rPr>
          <w:rFonts w:hint="eastAsia"/>
          <w:sz w:val="24"/>
          <w:szCs w:val="24"/>
        </w:rPr>
        <w:t>使用柱温箱</w:t>
      </w:r>
      <w:proofErr w:type="gramEnd"/>
      <w:r w:rsidRPr="00455308">
        <w:rPr>
          <w:rFonts w:hint="eastAsia"/>
          <w:sz w:val="24"/>
          <w:szCs w:val="24"/>
        </w:rPr>
        <w:t>温度</w:t>
      </w:r>
      <w:r w:rsidRPr="00455308">
        <w:rPr>
          <w:rFonts w:hint="eastAsia"/>
          <w:sz w:val="24"/>
          <w:szCs w:val="24"/>
        </w:rPr>
        <w:t>)</w:t>
      </w:r>
      <w:r w:rsidR="00852F7D">
        <w:rPr>
          <w:rFonts w:hint="eastAsia"/>
          <w:sz w:val="24"/>
          <w:szCs w:val="24"/>
        </w:rPr>
        <w:t>，</w:t>
      </w:r>
      <w:r w:rsidRPr="00455308">
        <w:rPr>
          <w:rFonts w:hint="eastAsia"/>
          <w:sz w:val="24"/>
          <w:szCs w:val="24"/>
        </w:rPr>
        <w:t>输入恒温分析或者程序升温设置参数</w:t>
      </w:r>
      <w:r w:rsidR="00852F7D">
        <w:rPr>
          <w:rFonts w:hint="eastAsia"/>
          <w:sz w:val="24"/>
          <w:szCs w:val="24"/>
        </w:rPr>
        <w:t>，</w:t>
      </w:r>
      <w:r w:rsidRPr="00455308">
        <w:rPr>
          <w:rFonts w:hint="eastAsia"/>
          <w:sz w:val="24"/>
          <w:szCs w:val="24"/>
        </w:rPr>
        <w:t>如有需要，输入“</w:t>
      </w:r>
      <w:r w:rsidRPr="00455308">
        <w:rPr>
          <w:rFonts w:hint="eastAsia"/>
          <w:sz w:val="24"/>
          <w:szCs w:val="24"/>
        </w:rPr>
        <w:t>Equilibration Time</w:t>
      </w:r>
      <w:r w:rsidRPr="00455308">
        <w:rPr>
          <w:rFonts w:hint="eastAsia"/>
          <w:sz w:val="24"/>
          <w:szCs w:val="24"/>
        </w:rPr>
        <w:t>”</w:t>
      </w:r>
      <w:r w:rsidRPr="00455308">
        <w:rPr>
          <w:rFonts w:hint="eastAsia"/>
          <w:sz w:val="24"/>
          <w:szCs w:val="24"/>
        </w:rPr>
        <w:t>(</w:t>
      </w:r>
      <w:r w:rsidRPr="00455308">
        <w:rPr>
          <w:rFonts w:hint="eastAsia"/>
          <w:sz w:val="24"/>
          <w:szCs w:val="24"/>
        </w:rPr>
        <w:t>平衡时间</w:t>
      </w:r>
      <w:r w:rsidRPr="00455308">
        <w:rPr>
          <w:rFonts w:hint="eastAsia"/>
          <w:sz w:val="24"/>
          <w:szCs w:val="24"/>
        </w:rPr>
        <w:t>)</w:t>
      </w:r>
      <w:r w:rsidRPr="00455308">
        <w:rPr>
          <w:rFonts w:hint="eastAsia"/>
          <w:sz w:val="24"/>
          <w:szCs w:val="24"/>
        </w:rPr>
        <w:t>，“</w:t>
      </w:r>
      <w:r w:rsidRPr="00455308">
        <w:rPr>
          <w:rFonts w:hint="eastAsia"/>
          <w:sz w:val="24"/>
          <w:szCs w:val="24"/>
        </w:rPr>
        <w:t>Post Run Time</w:t>
      </w:r>
      <w:r w:rsidRPr="00455308">
        <w:rPr>
          <w:rFonts w:hint="eastAsia"/>
          <w:sz w:val="24"/>
          <w:szCs w:val="24"/>
        </w:rPr>
        <w:t>”（后运行时间）和“</w:t>
      </w:r>
      <w:r w:rsidRPr="00455308">
        <w:rPr>
          <w:rFonts w:hint="eastAsia"/>
          <w:sz w:val="24"/>
          <w:szCs w:val="24"/>
        </w:rPr>
        <w:t>Post Run</w:t>
      </w:r>
      <w:r w:rsidRPr="00455308">
        <w:rPr>
          <w:rFonts w:hint="eastAsia"/>
          <w:sz w:val="24"/>
          <w:szCs w:val="24"/>
        </w:rPr>
        <w:t>”（后运行温度）</w:t>
      </w:r>
      <w:r w:rsidR="00852F7D">
        <w:rPr>
          <w:rFonts w:hint="eastAsia"/>
          <w:sz w:val="24"/>
          <w:szCs w:val="24"/>
        </w:rPr>
        <w:t>，</w:t>
      </w:r>
      <w:r w:rsidRPr="00455308">
        <w:rPr>
          <w:rFonts w:hint="eastAsia"/>
          <w:sz w:val="24"/>
          <w:szCs w:val="24"/>
        </w:rPr>
        <w:t>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4.1.2.2.7 </w:t>
      </w:r>
      <w:r w:rsidRPr="00455308">
        <w:rPr>
          <w:rFonts w:hint="eastAsia"/>
          <w:sz w:val="24"/>
          <w:szCs w:val="24"/>
        </w:rPr>
        <w:t>“</w:t>
      </w:r>
      <w:proofErr w:type="spellStart"/>
      <w:r w:rsidRPr="00455308">
        <w:rPr>
          <w:rFonts w:hint="eastAsia"/>
          <w:sz w:val="24"/>
          <w:szCs w:val="24"/>
        </w:rPr>
        <w:t>etector</w:t>
      </w:r>
      <w:proofErr w:type="spellEnd"/>
      <w:r w:rsidRPr="00455308">
        <w:rPr>
          <w:rFonts w:hint="eastAsia"/>
          <w:sz w:val="24"/>
          <w:szCs w:val="24"/>
        </w:rPr>
        <w:t>”参数设置</w:t>
      </w:r>
      <w:r w:rsidR="00852F7D">
        <w:rPr>
          <w:rFonts w:hint="eastAsia"/>
          <w:sz w:val="24"/>
          <w:szCs w:val="24"/>
        </w:rPr>
        <w:t>：</w:t>
      </w:r>
      <w:proofErr w:type="gramStart"/>
      <w:r w:rsidR="00852F7D">
        <w:rPr>
          <w:rFonts w:hint="eastAsia"/>
          <w:sz w:val="24"/>
          <w:szCs w:val="24"/>
        </w:rPr>
        <w:t>勾</w:t>
      </w:r>
      <w:r w:rsidRPr="00455308">
        <w:rPr>
          <w:rFonts w:hint="eastAsia"/>
          <w:sz w:val="24"/>
          <w:szCs w:val="24"/>
        </w:rPr>
        <w:t>选“</w:t>
      </w:r>
      <w:r w:rsidRPr="00455308">
        <w:rPr>
          <w:rFonts w:hint="eastAsia"/>
          <w:sz w:val="24"/>
          <w:szCs w:val="24"/>
        </w:rPr>
        <w:t>Heater</w:t>
      </w:r>
      <w:r w:rsidRPr="00455308">
        <w:rPr>
          <w:rFonts w:hint="eastAsia"/>
          <w:sz w:val="24"/>
          <w:szCs w:val="24"/>
        </w:rPr>
        <w:t>”</w:t>
      </w:r>
      <w:proofErr w:type="gramEnd"/>
      <w:r w:rsidRPr="00455308">
        <w:rPr>
          <w:rFonts w:hint="eastAsia"/>
          <w:sz w:val="24"/>
          <w:szCs w:val="24"/>
        </w:rPr>
        <w:t>(</w:t>
      </w:r>
      <w:r w:rsidRPr="00455308">
        <w:rPr>
          <w:rFonts w:hint="eastAsia"/>
          <w:sz w:val="24"/>
          <w:szCs w:val="24"/>
        </w:rPr>
        <w:t>检测器温度</w:t>
      </w:r>
      <w:r w:rsidRPr="00455308">
        <w:rPr>
          <w:rFonts w:hint="eastAsia"/>
          <w:sz w:val="24"/>
          <w:szCs w:val="24"/>
        </w:rPr>
        <w:t>)</w:t>
      </w:r>
      <w:r w:rsidRPr="00455308">
        <w:rPr>
          <w:rFonts w:hint="eastAsia"/>
          <w:sz w:val="24"/>
          <w:szCs w:val="24"/>
        </w:rPr>
        <w:t>，“</w:t>
      </w:r>
      <w:r w:rsidRPr="00455308">
        <w:rPr>
          <w:rFonts w:hint="eastAsia"/>
          <w:sz w:val="24"/>
          <w:szCs w:val="24"/>
        </w:rPr>
        <w:t>H</w:t>
      </w:r>
      <w:r w:rsidRPr="00852F7D">
        <w:rPr>
          <w:rFonts w:hint="eastAsia"/>
          <w:sz w:val="24"/>
          <w:szCs w:val="24"/>
          <w:vertAlign w:val="subscript"/>
        </w:rPr>
        <w:t>2</w:t>
      </w:r>
      <w:r w:rsidRPr="00455308">
        <w:rPr>
          <w:rFonts w:hint="eastAsia"/>
          <w:sz w:val="24"/>
          <w:szCs w:val="24"/>
        </w:rPr>
        <w:t> Flow</w:t>
      </w:r>
      <w:r w:rsidRPr="00455308">
        <w:rPr>
          <w:rFonts w:hint="eastAsia"/>
          <w:sz w:val="24"/>
          <w:szCs w:val="24"/>
        </w:rPr>
        <w:t>”</w:t>
      </w:r>
      <w:r w:rsidRPr="00455308">
        <w:rPr>
          <w:rFonts w:hint="eastAsia"/>
          <w:sz w:val="24"/>
          <w:szCs w:val="24"/>
        </w:rPr>
        <w:t>(</w:t>
      </w:r>
      <w:r w:rsidRPr="00455308">
        <w:rPr>
          <w:rFonts w:hint="eastAsia"/>
          <w:sz w:val="24"/>
          <w:szCs w:val="24"/>
        </w:rPr>
        <w:t>氢气流速</w:t>
      </w:r>
      <w:r w:rsidRPr="00455308">
        <w:rPr>
          <w:rFonts w:hint="eastAsia"/>
          <w:sz w:val="24"/>
          <w:szCs w:val="24"/>
        </w:rPr>
        <w:t>)</w:t>
      </w:r>
      <w:r w:rsidRPr="00455308">
        <w:rPr>
          <w:rFonts w:hint="eastAsia"/>
          <w:sz w:val="24"/>
          <w:szCs w:val="24"/>
        </w:rPr>
        <w:t>，“</w:t>
      </w:r>
      <w:r w:rsidRPr="00455308">
        <w:rPr>
          <w:rFonts w:hint="eastAsia"/>
          <w:sz w:val="24"/>
          <w:szCs w:val="24"/>
        </w:rPr>
        <w:t>Air Flow</w:t>
      </w:r>
      <w:r w:rsidRPr="00455308">
        <w:rPr>
          <w:rFonts w:hint="eastAsia"/>
          <w:sz w:val="24"/>
          <w:szCs w:val="24"/>
        </w:rPr>
        <w:t>”</w:t>
      </w:r>
      <w:r w:rsidRPr="00455308">
        <w:rPr>
          <w:rFonts w:hint="eastAsia"/>
          <w:sz w:val="24"/>
          <w:szCs w:val="24"/>
        </w:rPr>
        <w:t>(</w:t>
      </w:r>
      <w:r w:rsidRPr="00455308">
        <w:rPr>
          <w:rFonts w:hint="eastAsia"/>
          <w:sz w:val="24"/>
          <w:szCs w:val="24"/>
        </w:rPr>
        <w:t>空气流速</w:t>
      </w:r>
      <w:r w:rsidRPr="00455308">
        <w:rPr>
          <w:rFonts w:hint="eastAsia"/>
          <w:sz w:val="24"/>
          <w:szCs w:val="24"/>
        </w:rPr>
        <w:t>)</w:t>
      </w:r>
      <w:r w:rsidRPr="00455308">
        <w:rPr>
          <w:rFonts w:hint="eastAsia"/>
          <w:sz w:val="24"/>
          <w:szCs w:val="24"/>
        </w:rPr>
        <w:t>，“</w:t>
      </w:r>
      <w:r w:rsidRPr="00455308">
        <w:rPr>
          <w:rFonts w:hint="eastAsia"/>
          <w:sz w:val="24"/>
          <w:szCs w:val="24"/>
        </w:rPr>
        <w:t>Makeup Flow</w:t>
      </w:r>
      <w:r w:rsidRPr="00455308">
        <w:rPr>
          <w:rFonts w:hint="eastAsia"/>
          <w:sz w:val="24"/>
          <w:szCs w:val="24"/>
        </w:rPr>
        <w:t>”</w:t>
      </w:r>
      <w:r w:rsidRPr="00455308">
        <w:rPr>
          <w:rFonts w:hint="eastAsia"/>
          <w:sz w:val="24"/>
          <w:szCs w:val="24"/>
        </w:rPr>
        <w:t>(</w:t>
      </w:r>
      <w:proofErr w:type="gramStart"/>
      <w:r w:rsidRPr="00455308">
        <w:rPr>
          <w:rFonts w:hint="eastAsia"/>
          <w:sz w:val="24"/>
          <w:szCs w:val="24"/>
        </w:rPr>
        <w:t>尾吹速度</w:t>
      </w:r>
      <w:proofErr w:type="gramEnd"/>
      <w:r w:rsidRPr="00455308">
        <w:rPr>
          <w:rFonts w:hint="eastAsia"/>
          <w:sz w:val="24"/>
          <w:szCs w:val="24"/>
        </w:rPr>
        <w:t> N</w:t>
      </w:r>
      <w:r w:rsidRPr="00852F7D">
        <w:rPr>
          <w:rFonts w:hint="eastAsia"/>
          <w:sz w:val="24"/>
          <w:szCs w:val="24"/>
          <w:vertAlign w:val="subscript"/>
        </w:rPr>
        <w:t>2</w:t>
      </w:r>
      <w:r w:rsidRPr="00455308">
        <w:rPr>
          <w:rFonts w:hint="eastAsia"/>
          <w:sz w:val="24"/>
          <w:szCs w:val="24"/>
        </w:rPr>
        <w:t>)</w:t>
      </w:r>
      <w:r w:rsidRPr="00455308">
        <w:rPr>
          <w:rFonts w:hint="eastAsia"/>
          <w:sz w:val="24"/>
          <w:szCs w:val="24"/>
        </w:rPr>
        <w:t>，“</w:t>
      </w:r>
      <w:r w:rsidRPr="00455308">
        <w:rPr>
          <w:rFonts w:hint="eastAsia"/>
          <w:sz w:val="24"/>
          <w:szCs w:val="24"/>
        </w:rPr>
        <w:t>Flame</w:t>
      </w:r>
      <w:r w:rsidRPr="00455308">
        <w:rPr>
          <w:rFonts w:hint="eastAsia"/>
          <w:sz w:val="24"/>
          <w:szCs w:val="24"/>
        </w:rPr>
        <w:t>”</w:t>
      </w:r>
      <w:r w:rsidRPr="00455308">
        <w:rPr>
          <w:rFonts w:hint="eastAsia"/>
          <w:sz w:val="24"/>
          <w:szCs w:val="24"/>
        </w:rPr>
        <w:t>(</w:t>
      </w:r>
      <w:r w:rsidRPr="00455308">
        <w:rPr>
          <w:rFonts w:hint="eastAsia"/>
          <w:sz w:val="24"/>
          <w:szCs w:val="24"/>
        </w:rPr>
        <w:t>点火</w:t>
      </w:r>
      <w:r w:rsidRPr="00455308">
        <w:rPr>
          <w:rFonts w:hint="eastAsia"/>
          <w:sz w:val="24"/>
          <w:szCs w:val="24"/>
        </w:rPr>
        <w:t>)</w:t>
      </w:r>
      <w:r w:rsidRPr="00455308">
        <w:rPr>
          <w:rFonts w:hint="eastAsia"/>
          <w:sz w:val="24"/>
          <w:szCs w:val="24"/>
        </w:rPr>
        <w:t>和“</w:t>
      </w:r>
      <w:r w:rsidRPr="00455308">
        <w:rPr>
          <w:rFonts w:hint="eastAsia"/>
          <w:sz w:val="24"/>
          <w:szCs w:val="24"/>
        </w:rPr>
        <w:t>Electrometer</w:t>
      </w:r>
      <w:r w:rsidRPr="00455308">
        <w:rPr>
          <w:rFonts w:hint="eastAsia"/>
          <w:sz w:val="24"/>
          <w:szCs w:val="24"/>
        </w:rPr>
        <w:t>”</w:t>
      </w:r>
      <w:r w:rsidRPr="00455308">
        <w:rPr>
          <w:rFonts w:hint="eastAsia"/>
          <w:sz w:val="24"/>
          <w:szCs w:val="24"/>
        </w:rPr>
        <w:t>(</w:t>
      </w:r>
      <w:r w:rsidRPr="00455308">
        <w:rPr>
          <w:rFonts w:hint="eastAsia"/>
          <w:sz w:val="24"/>
          <w:szCs w:val="24"/>
        </w:rPr>
        <w:t>静电计</w:t>
      </w:r>
      <w:r w:rsidRPr="00455308">
        <w:rPr>
          <w:rFonts w:hint="eastAsia"/>
          <w:sz w:val="24"/>
          <w:szCs w:val="24"/>
        </w:rPr>
        <w:t>)</w:t>
      </w:r>
      <w:r w:rsidRPr="00455308">
        <w:rPr>
          <w:rFonts w:hint="eastAsia"/>
          <w:sz w:val="24"/>
          <w:szCs w:val="24"/>
        </w:rPr>
        <w:t>，并对前四个参数输入分析所要求的量值</w:t>
      </w:r>
      <w:r w:rsidR="00852F7D">
        <w:rPr>
          <w:rFonts w:hint="eastAsia"/>
          <w:sz w:val="24"/>
          <w:szCs w:val="24"/>
        </w:rPr>
        <w:t>，</w:t>
      </w:r>
      <w:r w:rsidRPr="00455308">
        <w:rPr>
          <w:rFonts w:hint="eastAsia"/>
          <w:sz w:val="24"/>
          <w:szCs w:val="24"/>
        </w:rPr>
        <w:t>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4.1.2.2.8 </w:t>
      </w:r>
      <w:r w:rsidRPr="00455308">
        <w:rPr>
          <w:rFonts w:hint="eastAsia"/>
          <w:sz w:val="24"/>
          <w:szCs w:val="24"/>
        </w:rPr>
        <w:t>如果在</w:t>
      </w:r>
      <w:r w:rsidRPr="00455308">
        <w:rPr>
          <w:rFonts w:hint="eastAsia"/>
          <w:sz w:val="24"/>
          <w:szCs w:val="24"/>
        </w:rPr>
        <w:t>4.1.2.2.1</w:t>
      </w:r>
      <w:proofErr w:type="gramStart"/>
      <w:r w:rsidRPr="00455308">
        <w:rPr>
          <w:rFonts w:hint="eastAsia"/>
          <w:sz w:val="24"/>
          <w:szCs w:val="24"/>
        </w:rPr>
        <w:t>中</w:t>
      </w:r>
      <w:r w:rsidR="00852F7D">
        <w:rPr>
          <w:rFonts w:hint="eastAsia"/>
          <w:sz w:val="24"/>
          <w:szCs w:val="24"/>
        </w:rPr>
        <w:t>勾</w:t>
      </w:r>
      <w:r w:rsidRPr="00455308">
        <w:rPr>
          <w:rFonts w:hint="eastAsia"/>
          <w:sz w:val="24"/>
          <w:szCs w:val="24"/>
        </w:rPr>
        <w:t>选了</w:t>
      </w:r>
      <w:proofErr w:type="gramEnd"/>
      <w:r w:rsidRPr="00455308">
        <w:rPr>
          <w:rFonts w:hint="eastAsia"/>
          <w:sz w:val="24"/>
          <w:szCs w:val="24"/>
        </w:rPr>
        <w:t>“</w:t>
      </w:r>
      <w:r w:rsidRPr="00455308">
        <w:rPr>
          <w:rFonts w:hint="eastAsia"/>
          <w:sz w:val="24"/>
          <w:szCs w:val="24"/>
        </w:rPr>
        <w:t>Data Analysis</w:t>
      </w:r>
      <w:r w:rsidRPr="00455308">
        <w:rPr>
          <w:rFonts w:hint="eastAsia"/>
          <w:sz w:val="24"/>
          <w:szCs w:val="24"/>
        </w:rPr>
        <w:t>”</w:t>
      </w:r>
      <w:r w:rsidR="00852F7D">
        <w:rPr>
          <w:rFonts w:hint="eastAsia"/>
          <w:sz w:val="24"/>
          <w:szCs w:val="24"/>
        </w:rPr>
        <w:t>，</w:t>
      </w:r>
      <w:r w:rsidRPr="00455308">
        <w:rPr>
          <w:rFonts w:hint="eastAsia"/>
          <w:sz w:val="24"/>
          <w:szCs w:val="24"/>
        </w:rPr>
        <w:t>4.1.2.2.8.1</w:t>
      </w:r>
      <w:r w:rsidRPr="00455308">
        <w:rPr>
          <w:rFonts w:hint="eastAsia"/>
          <w:sz w:val="24"/>
          <w:szCs w:val="24"/>
        </w:rPr>
        <w:t>出现“</w:t>
      </w:r>
      <w:r w:rsidRPr="00455308">
        <w:rPr>
          <w:rFonts w:hint="eastAsia"/>
          <w:sz w:val="24"/>
          <w:szCs w:val="24"/>
        </w:rPr>
        <w:t>Signal Detail</w:t>
      </w:r>
      <w:r w:rsidRPr="00455308">
        <w:rPr>
          <w:rFonts w:hint="eastAsia"/>
          <w:sz w:val="24"/>
          <w:szCs w:val="24"/>
        </w:rPr>
        <w:t>”窗口</w:t>
      </w:r>
      <w:r w:rsidR="00852F7D">
        <w:rPr>
          <w:rFonts w:hint="eastAsia"/>
          <w:sz w:val="24"/>
          <w:szCs w:val="24"/>
        </w:rPr>
        <w:t>，</w:t>
      </w:r>
      <w:r w:rsidRPr="00455308">
        <w:rPr>
          <w:rFonts w:hint="eastAsia"/>
          <w:sz w:val="24"/>
          <w:szCs w:val="24"/>
        </w:rPr>
        <w:t>接受默认选项，单击“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4.1.2.2.8.2 </w:t>
      </w:r>
      <w:r w:rsidRPr="00455308">
        <w:rPr>
          <w:rFonts w:hint="eastAsia"/>
          <w:sz w:val="24"/>
          <w:szCs w:val="24"/>
        </w:rPr>
        <w:t>出现“</w:t>
      </w:r>
      <w:r w:rsidRPr="00455308">
        <w:rPr>
          <w:rFonts w:hint="eastAsia"/>
          <w:sz w:val="24"/>
          <w:szCs w:val="24"/>
        </w:rPr>
        <w:t>Edit Integration Events</w:t>
      </w:r>
      <w:r w:rsidRPr="00455308">
        <w:rPr>
          <w:rFonts w:hint="eastAsia"/>
          <w:sz w:val="24"/>
          <w:szCs w:val="24"/>
        </w:rPr>
        <w:t>”（编辑积分事件），根据需要优化积分参数</w:t>
      </w:r>
      <w:r w:rsidR="00852F7D">
        <w:rPr>
          <w:rFonts w:hint="eastAsia"/>
          <w:sz w:val="24"/>
          <w:szCs w:val="24"/>
        </w:rPr>
        <w:t>，</w:t>
      </w:r>
      <w:r w:rsidRPr="00455308">
        <w:rPr>
          <w:rFonts w:hint="eastAsia"/>
          <w:sz w:val="24"/>
          <w:szCs w:val="24"/>
        </w:rPr>
        <w:t>单击“</w:t>
      </w:r>
      <w:r w:rsidRPr="00455308">
        <w:rPr>
          <w:rFonts w:hint="eastAsia"/>
          <w:sz w:val="24"/>
          <w:szCs w:val="24"/>
        </w:rPr>
        <w:t>OK</w:t>
      </w:r>
      <w:r w:rsidRPr="00455308">
        <w:rPr>
          <w:rFonts w:hint="eastAsia"/>
          <w:sz w:val="24"/>
          <w:szCs w:val="24"/>
        </w:rPr>
        <w:t>”</w:t>
      </w:r>
      <w:r w:rsidR="00852F7D">
        <w:rPr>
          <w:rFonts w:hint="eastAsia"/>
          <w:sz w:val="24"/>
          <w:szCs w:val="24"/>
        </w:rPr>
        <w:t>；</w:t>
      </w:r>
    </w:p>
    <w:p w:rsidR="00852F7D" w:rsidRDefault="00455308" w:rsidP="008C6423">
      <w:pPr>
        <w:spacing w:line="288" w:lineRule="auto"/>
        <w:contextualSpacing/>
        <w:rPr>
          <w:rFonts w:hint="eastAsia"/>
          <w:sz w:val="24"/>
          <w:szCs w:val="24"/>
        </w:rPr>
      </w:pPr>
      <w:r w:rsidRPr="00455308">
        <w:rPr>
          <w:rFonts w:hint="eastAsia"/>
          <w:sz w:val="24"/>
          <w:szCs w:val="24"/>
        </w:rPr>
        <w:t>4.1.2.2.8.3 </w:t>
      </w:r>
      <w:r w:rsidRPr="00455308">
        <w:rPr>
          <w:rFonts w:hint="eastAsia"/>
          <w:sz w:val="24"/>
          <w:szCs w:val="24"/>
        </w:rPr>
        <w:t>出现“</w:t>
      </w:r>
      <w:r w:rsidRPr="00455308">
        <w:rPr>
          <w:rFonts w:hint="eastAsia"/>
          <w:sz w:val="24"/>
          <w:szCs w:val="24"/>
        </w:rPr>
        <w:t>Specify Report</w:t>
      </w:r>
      <w:r w:rsidRPr="00455308">
        <w:rPr>
          <w:rFonts w:hint="eastAsia"/>
          <w:sz w:val="24"/>
          <w:szCs w:val="24"/>
        </w:rPr>
        <w:t>”（编辑报告），选择“</w:t>
      </w:r>
      <w:r w:rsidRPr="00455308">
        <w:rPr>
          <w:rFonts w:hint="eastAsia"/>
          <w:sz w:val="24"/>
          <w:szCs w:val="24"/>
        </w:rPr>
        <w:t>Report Style</w:t>
      </w:r>
      <w:r w:rsidRPr="00455308">
        <w:rPr>
          <w:rFonts w:hint="eastAsia"/>
          <w:sz w:val="24"/>
          <w:szCs w:val="24"/>
        </w:rPr>
        <w:t>”（报告类型）</w:t>
      </w:r>
      <w:r w:rsidR="00852F7D">
        <w:rPr>
          <w:rFonts w:hint="eastAsia"/>
          <w:sz w:val="24"/>
          <w:szCs w:val="24"/>
        </w:rPr>
        <w:t>、</w:t>
      </w:r>
      <w:r w:rsidRPr="00455308">
        <w:rPr>
          <w:rFonts w:hint="eastAsia"/>
          <w:sz w:val="24"/>
          <w:szCs w:val="24"/>
        </w:rPr>
        <w:t>“</w:t>
      </w:r>
      <w:r w:rsidRPr="00455308">
        <w:rPr>
          <w:rFonts w:hint="eastAsia"/>
          <w:sz w:val="24"/>
          <w:szCs w:val="24"/>
        </w:rPr>
        <w:t>Quantitative Results</w:t>
      </w:r>
      <w:r w:rsidRPr="00455308">
        <w:rPr>
          <w:rFonts w:hint="eastAsia"/>
          <w:sz w:val="24"/>
          <w:szCs w:val="24"/>
        </w:rPr>
        <w:t>”（定量分析结果选项）</w:t>
      </w:r>
      <w:r w:rsidR="00852F7D">
        <w:rPr>
          <w:rFonts w:hint="eastAsia"/>
          <w:sz w:val="24"/>
          <w:szCs w:val="24"/>
        </w:rPr>
        <w:t>，</w:t>
      </w:r>
      <w:r w:rsidRPr="00455308">
        <w:rPr>
          <w:rFonts w:hint="eastAsia"/>
          <w:sz w:val="24"/>
          <w:szCs w:val="24"/>
        </w:rPr>
        <w:t>单击“</w:t>
      </w:r>
      <w:r w:rsidRPr="00455308">
        <w:rPr>
          <w:rFonts w:hint="eastAsia"/>
          <w:sz w:val="24"/>
          <w:szCs w:val="24"/>
        </w:rPr>
        <w:t>OK</w:t>
      </w:r>
      <w:r w:rsidRPr="00455308">
        <w:rPr>
          <w:rFonts w:hint="eastAsia"/>
          <w:sz w:val="24"/>
          <w:szCs w:val="24"/>
        </w:rPr>
        <w:t>”</w:t>
      </w:r>
      <w:r w:rsidR="00852F7D">
        <w:rPr>
          <w:rFonts w:hint="eastAsia"/>
          <w:sz w:val="24"/>
          <w:szCs w:val="24"/>
        </w:rPr>
        <w:t>；</w:t>
      </w:r>
      <w:r w:rsidRPr="00455308">
        <w:rPr>
          <w:rFonts w:hint="eastAsia"/>
          <w:sz w:val="24"/>
          <w:szCs w:val="24"/>
        </w:rPr>
        <w:t>4.1.2.2.9 </w:t>
      </w:r>
      <w:r w:rsidRPr="00455308">
        <w:rPr>
          <w:rFonts w:hint="eastAsia"/>
          <w:sz w:val="24"/>
          <w:szCs w:val="24"/>
        </w:rPr>
        <w:t>如果在</w:t>
      </w:r>
      <w:r w:rsidRPr="00455308">
        <w:rPr>
          <w:rFonts w:hint="eastAsia"/>
          <w:sz w:val="24"/>
          <w:szCs w:val="24"/>
        </w:rPr>
        <w:t>4.1.2.2.1</w:t>
      </w:r>
      <w:proofErr w:type="gramStart"/>
      <w:r w:rsidRPr="00455308">
        <w:rPr>
          <w:rFonts w:hint="eastAsia"/>
          <w:sz w:val="24"/>
          <w:szCs w:val="24"/>
        </w:rPr>
        <w:t>中</w:t>
      </w:r>
      <w:r w:rsidR="00852F7D">
        <w:rPr>
          <w:rFonts w:hint="eastAsia"/>
          <w:sz w:val="24"/>
          <w:szCs w:val="24"/>
        </w:rPr>
        <w:t>勾</w:t>
      </w:r>
      <w:r w:rsidRPr="00455308">
        <w:rPr>
          <w:rFonts w:hint="eastAsia"/>
          <w:sz w:val="24"/>
          <w:szCs w:val="24"/>
        </w:rPr>
        <w:t>选了</w:t>
      </w:r>
      <w:proofErr w:type="gramEnd"/>
      <w:r w:rsidRPr="00455308">
        <w:rPr>
          <w:rFonts w:hint="eastAsia"/>
          <w:sz w:val="24"/>
          <w:szCs w:val="24"/>
        </w:rPr>
        <w:t>“</w:t>
      </w:r>
      <w:r w:rsidRPr="00455308">
        <w:rPr>
          <w:rFonts w:hint="eastAsia"/>
          <w:sz w:val="24"/>
          <w:szCs w:val="24"/>
        </w:rPr>
        <w:t>Run Time Checklist</w:t>
      </w:r>
      <w:r w:rsidRPr="00455308">
        <w:rPr>
          <w:rFonts w:hint="eastAsia"/>
          <w:sz w:val="24"/>
          <w:szCs w:val="24"/>
        </w:rPr>
        <w:t>”</w:t>
      </w:r>
      <w:r w:rsidRPr="00455308">
        <w:rPr>
          <w:rFonts w:hint="eastAsia"/>
          <w:sz w:val="24"/>
          <w:szCs w:val="24"/>
        </w:rPr>
        <w:t>,</w:t>
      </w:r>
      <w:r w:rsidRPr="00455308">
        <w:rPr>
          <w:rFonts w:hint="eastAsia"/>
          <w:sz w:val="24"/>
          <w:szCs w:val="24"/>
        </w:rPr>
        <w:t>出现“</w:t>
      </w:r>
      <w:r w:rsidRPr="00455308">
        <w:rPr>
          <w:rFonts w:hint="eastAsia"/>
          <w:sz w:val="24"/>
          <w:szCs w:val="24"/>
        </w:rPr>
        <w:t>Run Time Checklist</w:t>
      </w:r>
      <w:r w:rsidRPr="00455308">
        <w:rPr>
          <w:rFonts w:hint="eastAsia"/>
          <w:sz w:val="24"/>
          <w:szCs w:val="24"/>
        </w:rPr>
        <w:t>”，</w:t>
      </w:r>
      <w:proofErr w:type="gramStart"/>
      <w:r w:rsidRPr="00455308">
        <w:rPr>
          <w:rFonts w:hint="eastAsia"/>
          <w:sz w:val="24"/>
          <w:szCs w:val="24"/>
        </w:rPr>
        <w:t>至少</w:t>
      </w:r>
      <w:r w:rsidR="00852F7D">
        <w:rPr>
          <w:rFonts w:hint="eastAsia"/>
          <w:sz w:val="24"/>
          <w:szCs w:val="24"/>
        </w:rPr>
        <w:t>勾选</w:t>
      </w:r>
      <w:r w:rsidRPr="00455308">
        <w:rPr>
          <w:rFonts w:hint="eastAsia"/>
          <w:sz w:val="24"/>
          <w:szCs w:val="24"/>
        </w:rPr>
        <w:t>“</w:t>
      </w:r>
      <w:r w:rsidRPr="00455308">
        <w:rPr>
          <w:rFonts w:hint="eastAsia"/>
          <w:sz w:val="24"/>
          <w:szCs w:val="24"/>
        </w:rPr>
        <w:t>Data Acquisition</w:t>
      </w:r>
      <w:r w:rsidRPr="00455308">
        <w:rPr>
          <w:rFonts w:hint="eastAsia"/>
          <w:sz w:val="24"/>
          <w:szCs w:val="24"/>
        </w:rPr>
        <w:t>”</w:t>
      </w:r>
      <w:proofErr w:type="gramEnd"/>
      <w:r w:rsidRPr="00455308">
        <w:rPr>
          <w:rFonts w:hint="eastAsia"/>
          <w:sz w:val="24"/>
          <w:szCs w:val="24"/>
        </w:rPr>
        <w:t>数据采集）</w:t>
      </w:r>
      <w:r w:rsidR="00852F7D">
        <w:rPr>
          <w:rFonts w:hint="eastAsia"/>
          <w:sz w:val="24"/>
          <w:szCs w:val="24"/>
        </w:rPr>
        <w:t>，</w:t>
      </w:r>
      <w:r w:rsidRPr="00455308">
        <w:rPr>
          <w:rFonts w:hint="eastAsia"/>
          <w:sz w:val="24"/>
          <w:szCs w:val="24"/>
        </w:rPr>
        <w:t>单击“</w:t>
      </w:r>
      <w:r w:rsidRPr="00455308">
        <w:rPr>
          <w:rFonts w:hint="eastAsia"/>
          <w:sz w:val="24"/>
          <w:szCs w:val="24"/>
        </w:rPr>
        <w:t>OK</w:t>
      </w:r>
      <w:r w:rsidRPr="00455308">
        <w:rPr>
          <w:rFonts w:hint="eastAsia"/>
          <w:sz w:val="24"/>
          <w:szCs w:val="24"/>
        </w:rPr>
        <w:t>”。</w:t>
      </w:r>
      <w:r w:rsidRPr="00455308">
        <w:rPr>
          <w:rFonts w:hint="eastAsia"/>
          <w:sz w:val="24"/>
          <w:szCs w:val="24"/>
        </w:rPr>
        <w:t> </w:t>
      </w:r>
    </w:p>
    <w:p w:rsidR="00852F7D" w:rsidRDefault="00455308" w:rsidP="008C6423">
      <w:pPr>
        <w:spacing w:line="288" w:lineRule="auto"/>
        <w:contextualSpacing/>
        <w:rPr>
          <w:rFonts w:hint="eastAsia"/>
          <w:sz w:val="24"/>
          <w:szCs w:val="24"/>
        </w:rPr>
      </w:pPr>
      <w:r w:rsidRPr="00455308">
        <w:rPr>
          <w:rFonts w:hint="eastAsia"/>
          <w:sz w:val="24"/>
          <w:szCs w:val="24"/>
        </w:rPr>
        <w:t>4.1.2.3</w:t>
      </w:r>
      <w:r w:rsidRPr="00455308">
        <w:rPr>
          <w:rFonts w:hint="eastAsia"/>
          <w:sz w:val="24"/>
          <w:szCs w:val="24"/>
        </w:rPr>
        <w:t>方法编辑完成</w:t>
      </w:r>
      <w:r w:rsidR="00852F7D">
        <w:rPr>
          <w:rFonts w:hint="eastAsia"/>
          <w:sz w:val="24"/>
          <w:szCs w:val="24"/>
        </w:rPr>
        <w:t>，</w:t>
      </w:r>
      <w:r w:rsidRPr="00455308">
        <w:rPr>
          <w:rFonts w:hint="eastAsia"/>
          <w:sz w:val="24"/>
          <w:szCs w:val="24"/>
        </w:rPr>
        <w:t>储存方法：</w:t>
      </w:r>
    </w:p>
    <w:p w:rsidR="00852F7D" w:rsidRDefault="00455308" w:rsidP="008C6423">
      <w:pPr>
        <w:spacing w:line="288" w:lineRule="auto"/>
        <w:contextualSpacing/>
        <w:rPr>
          <w:rFonts w:hint="eastAsia"/>
          <w:sz w:val="24"/>
          <w:szCs w:val="24"/>
        </w:rPr>
      </w:pPr>
      <w:r w:rsidRPr="00455308">
        <w:rPr>
          <w:rFonts w:hint="eastAsia"/>
          <w:sz w:val="24"/>
          <w:szCs w:val="24"/>
        </w:rPr>
        <w:t>单击“</w:t>
      </w:r>
      <w:r w:rsidRPr="00455308">
        <w:rPr>
          <w:rFonts w:hint="eastAsia"/>
          <w:sz w:val="24"/>
          <w:szCs w:val="24"/>
        </w:rPr>
        <w:t>Method</w:t>
      </w:r>
      <w:r w:rsidRPr="00455308">
        <w:rPr>
          <w:rFonts w:hint="eastAsia"/>
          <w:sz w:val="24"/>
          <w:szCs w:val="24"/>
        </w:rPr>
        <w:t>”菜单，选中“</w:t>
      </w:r>
      <w:r w:rsidRPr="00455308">
        <w:rPr>
          <w:rFonts w:hint="eastAsia"/>
          <w:sz w:val="24"/>
          <w:szCs w:val="24"/>
        </w:rPr>
        <w:t>Save Method As</w:t>
      </w:r>
      <w:r w:rsidRPr="00455308">
        <w:rPr>
          <w:rFonts w:hint="eastAsia"/>
          <w:sz w:val="24"/>
          <w:szCs w:val="24"/>
        </w:rPr>
        <w:t>”，输入新键方法名称，单击“</w:t>
      </w:r>
      <w:r w:rsidRPr="00455308">
        <w:rPr>
          <w:rFonts w:hint="eastAsia"/>
          <w:sz w:val="24"/>
          <w:szCs w:val="24"/>
        </w:rPr>
        <w:t>OK</w:t>
      </w:r>
      <w:r w:rsidRPr="00455308">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4.1.2.4 </w:t>
      </w:r>
      <w:r w:rsidRPr="00455308">
        <w:rPr>
          <w:rFonts w:hint="eastAsia"/>
          <w:sz w:val="24"/>
          <w:szCs w:val="24"/>
        </w:rPr>
        <w:t>单个样品的方法信息编辑及样品运行</w:t>
      </w:r>
      <w:r w:rsidR="00852F7D">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4.1.2.4.1 </w:t>
      </w:r>
      <w:r w:rsidRPr="00455308">
        <w:rPr>
          <w:rFonts w:hint="eastAsia"/>
          <w:sz w:val="24"/>
          <w:szCs w:val="24"/>
        </w:rPr>
        <w:t>从“</w:t>
      </w:r>
      <w:r w:rsidRPr="00455308">
        <w:rPr>
          <w:rFonts w:hint="eastAsia"/>
          <w:sz w:val="24"/>
          <w:szCs w:val="24"/>
        </w:rPr>
        <w:t>Run Control</w:t>
      </w:r>
      <w:r w:rsidRPr="00455308">
        <w:rPr>
          <w:rFonts w:hint="eastAsia"/>
          <w:sz w:val="24"/>
          <w:szCs w:val="24"/>
        </w:rPr>
        <w:t>”菜单中选择“</w:t>
      </w:r>
      <w:r w:rsidRPr="00455308">
        <w:rPr>
          <w:rFonts w:hint="eastAsia"/>
          <w:sz w:val="24"/>
          <w:szCs w:val="24"/>
        </w:rPr>
        <w:t>Sample Info</w:t>
      </w:r>
      <w:r w:rsidRPr="00455308">
        <w:rPr>
          <w:rFonts w:hint="eastAsia"/>
          <w:sz w:val="24"/>
          <w:szCs w:val="24"/>
        </w:rPr>
        <w:t>”选项，输入操作者名称，在“</w:t>
      </w:r>
      <w:r w:rsidRPr="00455308">
        <w:rPr>
          <w:rFonts w:hint="eastAsia"/>
          <w:sz w:val="24"/>
          <w:szCs w:val="24"/>
        </w:rPr>
        <w:t>Data File</w:t>
      </w:r>
      <w:r w:rsidRPr="00455308">
        <w:rPr>
          <w:rFonts w:hint="eastAsia"/>
          <w:sz w:val="24"/>
          <w:szCs w:val="24"/>
        </w:rPr>
        <w:t>”</w:t>
      </w:r>
      <w:r w:rsidRPr="00455308">
        <w:rPr>
          <w:rFonts w:hint="eastAsia"/>
          <w:sz w:val="24"/>
          <w:szCs w:val="24"/>
        </w:rPr>
        <w:t>-</w:t>
      </w:r>
      <w:r w:rsidRPr="00455308">
        <w:rPr>
          <w:rFonts w:hint="eastAsia"/>
          <w:sz w:val="24"/>
          <w:szCs w:val="24"/>
        </w:rPr>
        <w:t>“</w:t>
      </w:r>
      <w:r w:rsidRPr="00455308">
        <w:rPr>
          <w:rFonts w:hint="eastAsia"/>
          <w:sz w:val="24"/>
          <w:szCs w:val="24"/>
        </w:rPr>
        <w:t>Subdirectory</w:t>
      </w:r>
      <w:r w:rsidRPr="00455308">
        <w:rPr>
          <w:rFonts w:hint="eastAsia"/>
          <w:sz w:val="24"/>
          <w:szCs w:val="24"/>
        </w:rPr>
        <w:t>”（子目录）输入保存文件夹名称，并选择“</w:t>
      </w:r>
      <w:r w:rsidRPr="00455308">
        <w:rPr>
          <w:rFonts w:hint="eastAsia"/>
          <w:sz w:val="24"/>
          <w:szCs w:val="24"/>
        </w:rPr>
        <w:t>Manual</w:t>
      </w:r>
      <w:r w:rsidRPr="00455308">
        <w:rPr>
          <w:rFonts w:hint="eastAsia"/>
          <w:sz w:val="24"/>
          <w:szCs w:val="24"/>
        </w:rPr>
        <w:t>”或者“</w:t>
      </w:r>
      <w:r w:rsidRPr="00455308">
        <w:rPr>
          <w:rFonts w:hint="eastAsia"/>
          <w:sz w:val="24"/>
          <w:szCs w:val="24"/>
        </w:rPr>
        <w:t>Prefix/Counter</w:t>
      </w:r>
      <w:r w:rsidRPr="00455308">
        <w:rPr>
          <w:rFonts w:hint="eastAsia"/>
          <w:sz w:val="24"/>
          <w:szCs w:val="24"/>
        </w:rPr>
        <w:t>”，并输入相应信息；在“</w:t>
      </w:r>
      <w:r w:rsidRPr="00455308">
        <w:rPr>
          <w:rFonts w:hint="eastAsia"/>
          <w:sz w:val="24"/>
          <w:szCs w:val="24"/>
        </w:rPr>
        <w:t>Sample Parameters</w:t>
      </w:r>
      <w:r w:rsidRPr="00455308">
        <w:rPr>
          <w:rFonts w:hint="eastAsia"/>
          <w:sz w:val="24"/>
          <w:szCs w:val="24"/>
        </w:rPr>
        <w:t>”中输入样品瓶位置，样品名称等信息</w:t>
      </w:r>
      <w:r w:rsidR="00852F7D">
        <w:rPr>
          <w:rFonts w:hint="eastAsia"/>
          <w:sz w:val="24"/>
          <w:szCs w:val="24"/>
        </w:rPr>
        <w:t>，</w:t>
      </w:r>
      <w:r w:rsidRPr="00455308">
        <w:rPr>
          <w:rFonts w:hint="eastAsia"/>
          <w:sz w:val="24"/>
          <w:szCs w:val="24"/>
        </w:rPr>
        <w:t>完成后单击“</w:t>
      </w:r>
      <w:r w:rsidRPr="00455308">
        <w:rPr>
          <w:rFonts w:hint="eastAsia"/>
          <w:sz w:val="24"/>
          <w:szCs w:val="24"/>
        </w:rPr>
        <w:t>OK</w:t>
      </w:r>
      <w:r w:rsidRPr="00455308">
        <w:rPr>
          <w:rFonts w:hint="eastAsia"/>
          <w:sz w:val="24"/>
          <w:szCs w:val="24"/>
        </w:rPr>
        <w:t>”。</w:t>
      </w:r>
      <w:r w:rsidRPr="00455308">
        <w:rPr>
          <w:rFonts w:hint="eastAsia"/>
          <w:sz w:val="24"/>
          <w:szCs w:val="24"/>
        </w:rPr>
        <w:t> </w:t>
      </w:r>
    </w:p>
    <w:p w:rsidR="00852F7D" w:rsidRDefault="00455308" w:rsidP="008C6423">
      <w:pPr>
        <w:spacing w:line="288" w:lineRule="auto"/>
        <w:contextualSpacing/>
        <w:rPr>
          <w:rFonts w:hint="eastAsia"/>
          <w:sz w:val="24"/>
          <w:szCs w:val="24"/>
        </w:rPr>
      </w:pPr>
      <w:r w:rsidRPr="00455308">
        <w:rPr>
          <w:rFonts w:hint="eastAsia"/>
          <w:sz w:val="24"/>
          <w:szCs w:val="24"/>
        </w:rPr>
        <w:t>注：</w:t>
      </w:r>
      <w:r w:rsidRPr="00455308">
        <w:rPr>
          <w:rFonts w:hint="eastAsia"/>
          <w:sz w:val="24"/>
          <w:szCs w:val="24"/>
        </w:rPr>
        <w:t>Manual--</w:t>
      </w:r>
      <w:r w:rsidRPr="00455308">
        <w:rPr>
          <w:rFonts w:hint="eastAsia"/>
          <w:sz w:val="24"/>
          <w:szCs w:val="24"/>
        </w:rPr>
        <w:t>每次做</w:t>
      </w:r>
      <w:proofErr w:type="gramStart"/>
      <w:r w:rsidRPr="00455308">
        <w:rPr>
          <w:rFonts w:hint="eastAsia"/>
          <w:sz w:val="24"/>
          <w:szCs w:val="24"/>
        </w:rPr>
        <w:t>样之前</w:t>
      </w:r>
      <w:proofErr w:type="gramEnd"/>
      <w:r w:rsidRPr="00455308">
        <w:rPr>
          <w:rFonts w:hint="eastAsia"/>
          <w:sz w:val="24"/>
          <w:szCs w:val="24"/>
        </w:rPr>
        <w:t>必须给出新名字，否则仪器会将上次的数据覆盖掉。</w:t>
      </w:r>
      <w:r w:rsidRPr="00455308">
        <w:rPr>
          <w:rFonts w:hint="eastAsia"/>
          <w:sz w:val="24"/>
          <w:szCs w:val="24"/>
        </w:rPr>
        <w:t> Prefix</w:t>
      </w:r>
      <w:r w:rsidRPr="00455308">
        <w:rPr>
          <w:rFonts w:hint="eastAsia"/>
          <w:sz w:val="24"/>
          <w:szCs w:val="24"/>
        </w:rPr>
        <w:t>—在</w:t>
      </w:r>
      <w:r w:rsidRPr="00455308">
        <w:rPr>
          <w:rFonts w:hint="eastAsia"/>
          <w:sz w:val="24"/>
          <w:szCs w:val="24"/>
        </w:rPr>
        <w:t>prefix </w:t>
      </w:r>
      <w:r w:rsidRPr="00455308">
        <w:rPr>
          <w:rFonts w:hint="eastAsia"/>
          <w:sz w:val="24"/>
          <w:szCs w:val="24"/>
        </w:rPr>
        <w:t>框中输入前缀，在</w:t>
      </w:r>
      <w:r w:rsidRPr="00455308">
        <w:rPr>
          <w:rFonts w:hint="eastAsia"/>
          <w:sz w:val="24"/>
          <w:szCs w:val="24"/>
        </w:rPr>
        <w:t>Counter</w:t>
      </w:r>
      <w:r w:rsidRPr="00455308">
        <w:rPr>
          <w:rFonts w:hint="eastAsia"/>
          <w:sz w:val="24"/>
          <w:szCs w:val="24"/>
        </w:rPr>
        <w:t>框中输入计数器的起始位（自动计数）。</w:t>
      </w:r>
      <w:r w:rsidRPr="00455308">
        <w:rPr>
          <w:rFonts w:hint="eastAsia"/>
          <w:sz w:val="24"/>
          <w:szCs w:val="24"/>
        </w:rPr>
        <w:t> </w:t>
      </w:r>
      <w:r w:rsidRPr="00455308">
        <w:rPr>
          <w:rFonts w:hint="eastAsia"/>
          <w:sz w:val="24"/>
          <w:szCs w:val="24"/>
        </w:rPr>
        <w:t>一般已保存的方法，只要在工作站中调出即可，不用每次重新设定。</w:t>
      </w:r>
    </w:p>
    <w:p w:rsidR="004F58A3" w:rsidRDefault="00455308" w:rsidP="008C6423">
      <w:pPr>
        <w:spacing w:line="288" w:lineRule="auto"/>
        <w:contextualSpacing/>
        <w:rPr>
          <w:rFonts w:hint="eastAsia"/>
          <w:sz w:val="24"/>
          <w:szCs w:val="24"/>
        </w:rPr>
      </w:pPr>
      <w:r w:rsidRPr="00455308">
        <w:rPr>
          <w:rFonts w:hint="eastAsia"/>
          <w:sz w:val="24"/>
          <w:szCs w:val="24"/>
        </w:rPr>
        <w:t>4.1.2.5 </w:t>
      </w:r>
      <w:r w:rsidRPr="00455308">
        <w:rPr>
          <w:rFonts w:hint="eastAsia"/>
          <w:sz w:val="24"/>
          <w:szCs w:val="24"/>
        </w:rPr>
        <w:t>待工作站提示“</w:t>
      </w:r>
      <w:r w:rsidRPr="00455308">
        <w:rPr>
          <w:rFonts w:hint="eastAsia"/>
          <w:sz w:val="24"/>
          <w:szCs w:val="24"/>
        </w:rPr>
        <w:t>Ready</w:t>
      </w:r>
      <w:r w:rsidRPr="00455308">
        <w:rPr>
          <w:rFonts w:hint="eastAsia"/>
          <w:sz w:val="24"/>
          <w:szCs w:val="24"/>
        </w:rPr>
        <w:t>”，且仪器基线平衡稳定后，从“</w:t>
      </w:r>
      <w:r w:rsidRPr="00455308">
        <w:rPr>
          <w:rFonts w:hint="eastAsia"/>
          <w:sz w:val="24"/>
          <w:szCs w:val="24"/>
        </w:rPr>
        <w:t>Run Control</w:t>
      </w:r>
      <w:r w:rsidRPr="00455308">
        <w:rPr>
          <w:rFonts w:hint="eastAsia"/>
          <w:sz w:val="24"/>
          <w:szCs w:val="24"/>
        </w:rPr>
        <w:t>”菜单中选择“</w:t>
      </w:r>
      <w:r w:rsidRPr="00455308">
        <w:rPr>
          <w:rFonts w:hint="eastAsia"/>
          <w:sz w:val="24"/>
          <w:szCs w:val="24"/>
        </w:rPr>
        <w:t>Run Method</w:t>
      </w:r>
      <w:r w:rsidRPr="00455308">
        <w:rPr>
          <w:rFonts w:hint="eastAsia"/>
          <w:sz w:val="24"/>
          <w:szCs w:val="24"/>
        </w:rPr>
        <w:t>”选项，开始做样采集数据</w:t>
      </w:r>
      <w:r w:rsidR="004F58A3">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4.1.3 </w:t>
      </w:r>
      <w:r w:rsidRPr="00455308">
        <w:rPr>
          <w:rFonts w:hint="eastAsia"/>
          <w:sz w:val="24"/>
          <w:szCs w:val="24"/>
        </w:rPr>
        <w:t>数据处理</w:t>
      </w:r>
      <w:r w:rsidR="004F58A3">
        <w:rPr>
          <w:rFonts w:hint="eastAsia"/>
          <w:sz w:val="24"/>
          <w:szCs w:val="24"/>
        </w:rPr>
        <w:t>：</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双击电脑桌面的</w:t>
      </w:r>
      <w:r w:rsidRPr="00455308">
        <w:rPr>
          <w:rFonts w:hint="eastAsia"/>
          <w:sz w:val="24"/>
          <w:szCs w:val="24"/>
        </w:rPr>
        <w:t>(Instrument 1 Offline)</w:t>
      </w:r>
      <w:r w:rsidRPr="00455308">
        <w:rPr>
          <w:rFonts w:hint="eastAsia"/>
          <w:sz w:val="24"/>
          <w:szCs w:val="24"/>
        </w:rPr>
        <w:t>图标，进入工作站。</w:t>
      </w:r>
    </w:p>
    <w:p w:rsidR="00455308" w:rsidRPr="00455308" w:rsidRDefault="00455308" w:rsidP="008C6423">
      <w:pPr>
        <w:spacing w:line="288" w:lineRule="auto"/>
        <w:contextualSpacing/>
        <w:rPr>
          <w:sz w:val="24"/>
          <w:szCs w:val="24"/>
        </w:rPr>
      </w:pPr>
      <w:r w:rsidRPr="00455308">
        <w:rPr>
          <w:rFonts w:hint="eastAsia"/>
          <w:sz w:val="24"/>
          <w:szCs w:val="24"/>
        </w:rPr>
        <w:t>4.1.3.1 </w:t>
      </w:r>
      <w:r w:rsidRPr="00455308">
        <w:rPr>
          <w:rFonts w:hint="eastAsia"/>
          <w:sz w:val="24"/>
          <w:szCs w:val="24"/>
        </w:rPr>
        <w:t>查看数据</w:t>
      </w:r>
      <w:r w:rsidR="004F58A3">
        <w:rPr>
          <w:rFonts w:hint="eastAsia"/>
          <w:sz w:val="24"/>
          <w:szCs w:val="24"/>
        </w:rPr>
        <w:t>：</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4.1.3.1.1</w:t>
      </w:r>
      <w:r w:rsidRPr="00455308">
        <w:rPr>
          <w:rFonts w:hint="eastAsia"/>
          <w:sz w:val="24"/>
          <w:szCs w:val="24"/>
        </w:rPr>
        <w:t>选择数据</w:t>
      </w:r>
      <w:r w:rsidR="004F58A3">
        <w:rPr>
          <w:rFonts w:hint="eastAsia"/>
          <w:sz w:val="24"/>
          <w:szCs w:val="24"/>
        </w:rPr>
        <w:t>，</w:t>
      </w:r>
      <w:r w:rsidRPr="00455308">
        <w:rPr>
          <w:rFonts w:hint="eastAsia"/>
          <w:sz w:val="24"/>
          <w:szCs w:val="24"/>
        </w:rPr>
        <w:t>单击“</w:t>
      </w:r>
      <w:r w:rsidRPr="00455308">
        <w:rPr>
          <w:rFonts w:hint="eastAsia"/>
          <w:sz w:val="24"/>
          <w:szCs w:val="24"/>
        </w:rPr>
        <w:t>File</w:t>
      </w:r>
      <w:r w:rsidRPr="00455308">
        <w:rPr>
          <w:rFonts w:hint="eastAsia"/>
          <w:sz w:val="24"/>
          <w:szCs w:val="24"/>
        </w:rPr>
        <w:t>”</w:t>
      </w:r>
      <w:r w:rsidRPr="00455308">
        <w:rPr>
          <w:rFonts w:hint="eastAsia"/>
          <w:sz w:val="24"/>
          <w:szCs w:val="24"/>
        </w:rPr>
        <w:t>-</w:t>
      </w:r>
      <w:r w:rsidRPr="00455308">
        <w:rPr>
          <w:rFonts w:hint="eastAsia"/>
          <w:sz w:val="24"/>
          <w:szCs w:val="24"/>
        </w:rPr>
        <w:t>“</w:t>
      </w:r>
      <w:r w:rsidRPr="00455308">
        <w:rPr>
          <w:rFonts w:hint="eastAsia"/>
          <w:sz w:val="24"/>
          <w:szCs w:val="24"/>
        </w:rPr>
        <w:t>Load Signal</w:t>
      </w:r>
      <w:r w:rsidRPr="00455308">
        <w:rPr>
          <w:rFonts w:hint="eastAsia"/>
          <w:sz w:val="24"/>
          <w:szCs w:val="24"/>
        </w:rPr>
        <w:t>”，选择要处理的数据的“</w:t>
      </w:r>
      <w:r w:rsidRPr="00455308">
        <w:rPr>
          <w:rFonts w:hint="eastAsia"/>
          <w:sz w:val="24"/>
          <w:szCs w:val="24"/>
        </w:rPr>
        <w:t>File Name</w:t>
      </w:r>
      <w:r w:rsidRPr="00455308">
        <w:rPr>
          <w:rFonts w:hint="eastAsia"/>
          <w:sz w:val="24"/>
          <w:szCs w:val="24"/>
        </w:rPr>
        <w:t>”，单击“</w:t>
      </w:r>
      <w:r w:rsidRPr="00455308">
        <w:rPr>
          <w:rFonts w:hint="eastAsia"/>
          <w:sz w:val="24"/>
          <w:szCs w:val="24"/>
        </w:rPr>
        <w:t>OK</w:t>
      </w:r>
      <w:r w:rsidRPr="00455308">
        <w:rPr>
          <w:rFonts w:hint="eastAsia"/>
          <w:sz w:val="24"/>
          <w:szCs w:val="24"/>
        </w:rPr>
        <w:t>”</w:t>
      </w:r>
      <w:r w:rsidR="004F58A3">
        <w:rPr>
          <w:rFonts w:hint="eastAsia"/>
          <w:sz w:val="24"/>
          <w:szCs w:val="24"/>
        </w:rPr>
        <w:t>；</w:t>
      </w:r>
      <w:r w:rsidRPr="00455308">
        <w:rPr>
          <w:rFonts w:hint="eastAsia"/>
          <w:sz w:val="24"/>
          <w:szCs w:val="24"/>
        </w:rPr>
        <w:t>4.1.3.1.2 </w:t>
      </w:r>
      <w:r w:rsidRPr="00455308">
        <w:rPr>
          <w:rFonts w:hint="eastAsia"/>
          <w:sz w:val="24"/>
          <w:szCs w:val="24"/>
        </w:rPr>
        <w:t>选择方法</w:t>
      </w:r>
      <w:r w:rsidR="004F58A3">
        <w:rPr>
          <w:rFonts w:hint="eastAsia"/>
          <w:sz w:val="24"/>
          <w:szCs w:val="24"/>
        </w:rPr>
        <w:t>，</w:t>
      </w:r>
      <w:r w:rsidRPr="00455308">
        <w:rPr>
          <w:rFonts w:hint="eastAsia"/>
          <w:sz w:val="24"/>
          <w:szCs w:val="24"/>
        </w:rPr>
        <w:t>单击打开图标，选择需要的方法的“</w:t>
      </w:r>
      <w:r w:rsidRPr="00455308">
        <w:rPr>
          <w:rFonts w:hint="eastAsia"/>
          <w:sz w:val="24"/>
          <w:szCs w:val="24"/>
        </w:rPr>
        <w:t>File Name</w:t>
      </w:r>
      <w:r w:rsidRPr="00455308">
        <w:rPr>
          <w:rFonts w:hint="eastAsia"/>
          <w:sz w:val="24"/>
          <w:szCs w:val="24"/>
        </w:rPr>
        <w:t>”，单击“</w:t>
      </w:r>
      <w:r w:rsidRPr="00455308">
        <w:rPr>
          <w:rFonts w:hint="eastAsia"/>
          <w:sz w:val="24"/>
          <w:szCs w:val="24"/>
        </w:rPr>
        <w:t>OK</w:t>
      </w:r>
      <w:r w:rsidRPr="00455308">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4.1.3.2 </w:t>
      </w:r>
      <w:r w:rsidRPr="00455308">
        <w:rPr>
          <w:rFonts w:hint="eastAsia"/>
          <w:sz w:val="24"/>
          <w:szCs w:val="24"/>
        </w:rPr>
        <w:t>积分</w:t>
      </w:r>
      <w:r w:rsidR="004F58A3">
        <w:rPr>
          <w:rFonts w:hint="eastAsia"/>
          <w:sz w:val="24"/>
          <w:szCs w:val="24"/>
        </w:rPr>
        <w:t>：</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4.1.3.2.1 </w:t>
      </w:r>
      <w:r w:rsidRPr="00455308">
        <w:rPr>
          <w:rFonts w:hint="eastAsia"/>
          <w:sz w:val="24"/>
          <w:szCs w:val="24"/>
        </w:rPr>
        <w:t>单击菜单“</w:t>
      </w:r>
      <w:r w:rsidRPr="00455308">
        <w:rPr>
          <w:rFonts w:hint="eastAsia"/>
          <w:sz w:val="24"/>
          <w:szCs w:val="24"/>
        </w:rPr>
        <w:t>Integration</w:t>
      </w:r>
      <w:r w:rsidRPr="00455308">
        <w:rPr>
          <w:rFonts w:hint="eastAsia"/>
          <w:sz w:val="24"/>
          <w:szCs w:val="24"/>
        </w:rPr>
        <w:t>”</w:t>
      </w:r>
      <w:r w:rsidRPr="00455308">
        <w:rPr>
          <w:rFonts w:hint="eastAsia"/>
          <w:sz w:val="24"/>
          <w:szCs w:val="24"/>
        </w:rPr>
        <w:t>-</w:t>
      </w:r>
      <w:r w:rsidRPr="00455308">
        <w:rPr>
          <w:rFonts w:hint="eastAsia"/>
          <w:sz w:val="24"/>
          <w:szCs w:val="24"/>
        </w:rPr>
        <w:t>“</w:t>
      </w:r>
      <w:r w:rsidRPr="00455308">
        <w:rPr>
          <w:rFonts w:hint="eastAsia"/>
          <w:sz w:val="24"/>
          <w:szCs w:val="24"/>
        </w:rPr>
        <w:t>Auto Integrate</w:t>
      </w:r>
      <w:r w:rsidRPr="00455308">
        <w:rPr>
          <w:rFonts w:hint="eastAsia"/>
          <w:sz w:val="24"/>
          <w:szCs w:val="24"/>
        </w:rPr>
        <w:t>”</w:t>
      </w:r>
      <w:r w:rsidR="004F58A3">
        <w:rPr>
          <w:rFonts w:hint="eastAsia"/>
          <w:sz w:val="24"/>
          <w:szCs w:val="24"/>
        </w:rPr>
        <w:t>，</w:t>
      </w:r>
      <w:r w:rsidRPr="00455308">
        <w:rPr>
          <w:rFonts w:hint="eastAsia"/>
          <w:sz w:val="24"/>
          <w:szCs w:val="24"/>
        </w:rPr>
        <w:t>积分结果不理想，再从菜单中选择</w:t>
      </w:r>
      <w:r w:rsidRPr="00455308">
        <w:rPr>
          <w:rFonts w:hint="eastAsia"/>
          <w:sz w:val="24"/>
          <w:szCs w:val="24"/>
        </w:rPr>
        <w:t> </w:t>
      </w:r>
      <w:r w:rsidRPr="00455308">
        <w:rPr>
          <w:rFonts w:hint="eastAsia"/>
          <w:sz w:val="24"/>
          <w:szCs w:val="24"/>
        </w:rPr>
        <w:t>“</w:t>
      </w:r>
      <w:r w:rsidRPr="00455308">
        <w:rPr>
          <w:rFonts w:hint="eastAsia"/>
          <w:sz w:val="24"/>
          <w:szCs w:val="24"/>
        </w:rPr>
        <w:t>Integration</w:t>
      </w:r>
      <w:r w:rsidRPr="00455308">
        <w:rPr>
          <w:rFonts w:hint="eastAsia"/>
          <w:sz w:val="24"/>
          <w:szCs w:val="24"/>
        </w:rPr>
        <w:t>”</w:t>
      </w:r>
      <w:r w:rsidRPr="00455308">
        <w:rPr>
          <w:rFonts w:hint="eastAsia"/>
          <w:sz w:val="24"/>
          <w:szCs w:val="24"/>
        </w:rPr>
        <w:t>- </w:t>
      </w:r>
      <w:r w:rsidRPr="00455308">
        <w:rPr>
          <w:rFonts w:hint="eastAsia"/>
          <w:sz w:val="24"/>
          <w:szCs w:val="24"/>
        </w:rPr>
        <w:t>“</w:t>
      </w:r>
      <w:r w:rsidRPr="00455308">
        <w:rPr>
          <w:rFonts w:hint="eastAsia"/>
          <w:sz w:val="24"/>
          <w:szCs w:val="24"/>
        </w:rPr>
        <w:t>Integration events</w:t>
      </w:r>
      <w:r w:rsidRPr="00455308">
        <w:rPr>
          <w:rFonts w:hint="eastAsia"/>
          <w:sz w:val="24"/>
          <w:szCs w:val="24"/>
        </w:rPr>
        <w:t>”选项，选择合适的“</w:t>
      </w:r>
      <w:r w:rsidRPr="00455308">
        <w:rPr>
          <w:rFonts w:hint="eastAsia"/>
          <w:sz w:val="24"/>
          <w:szCs w:val="24"/>
        </w:rPr>
        <w:t>Slope sensitivity</w:t>
      </w:r>
      <w:r w:rsidRPr="00455308">
        <w:rPr>
          <w:rFonts w:hint="eastAsia"/>
          <w:sz w:val="24"/>
          <w:szCs w:val="24"/>
        </w:rPr>
        <w:t>”，“</w:t>
      </w:r>
      <w:r w:rsidRPr="00455308">
        <w:rPr>
          <w:rFonts w:hint="eastAsia"/>
          <w:sz w:val="24"/>
          <w:szCs w:val="24"/>
        </w:rPr>
        <w:t>Peak Width</w:t>
      </w:r>
      <w:r w:rsidRPr="00455308">
        <w:rPr>
          <w:rFonts w:hint="eastAsia"/>
          <w:sz w:val="24"/>
          <w:szCs w:val="24"/>
        </w:rPr>
        <w:t>，</w:t>
      </w:r>
      <w:r w:rsidRPr="00455308">
        <w:rPr>
          <w:rFonts w:hint="eastAsia"/>
          <w:sz w:val="24"/>
          <w:szCs w:val="24"/>
        </w:rPr>
        <w:t>Area Reject</w:t>
      </w:r>
      <w:r w:rsidRPr="00455308">
        <w:rPr>
          <w:rFonts w:hint="eastAsia"/>
          <w:sz w:val="24"/>
          <w:szCs w:val="24"/>
        </w:rPr>
        <w:t>”，“</w:t>
      </w:r>
      <w:r w:rsidRPr="00455308">
        <w:rPr>
          <w:rFonts w:hint="eastAsia"/>
          <w:sz w:val="24"/>
          <w:szCs w:val="24"/>
        </w:rPr>
        <w:t>Height Reject</w:t>
      </w:r>
      <w:r w:rsidRPr="00455308">
        <w:rPr>
          <w:rFonts w:hint="eastAsia"/>
          <w:sz w:val="24"/>
          <w:szCs w:val="24"/>
        </w:rPr>
        <w:t>”</w:t>
      </w:r>
      <w:r w:rsidR="004F58A3">
        <w:rPr>
          <w:rFonts w:hint="eastAsia"/>
          <w:sz w:val="24"/>
          <w:szCs w:val="24"/>
        </w:rPr>
        <w:t>；</w:t>
      </w:r>
      <w:r w:rsidRPr="00455308">
        <w:rPr>
          <w:rFonts w:hint="eastAsia"/>
          <w:sz w:val="24"/>
          <w:szCs w:val="24"/>
        </w:rPr>
        <w:t>4.1.3.2.2 </w:t>
      </w:r>
      <w:r w:rsidRPr="00455308">
        <w:rPr>
          <w:rFonts w:hint="eastAsia"/>
          <w:sz w:val="24"/>
          <w:szCs w:val="24"/>
        </w:rPr>
        <w:t>从“</w:t>
      </w:r>
      <w:r w:rsidRPr="00455308">
        <w:rPr>
          <w:rFonts w:hint="eastAsia"/>
          <w:sz w:val="24"/>
          <w:szCs w:val="24"/>
        </w:rPr>
        <w:t>Integration</w:t>
      </w:r>
      <w:r w:rsidRPr="00455308">
        <w:rPr>
          <w:rFonts w:hint="eastAsia"/>
          <w:sz w:val="24"/>
          <w:szCs w:val="24"/>
        </w:rPr>
        <w:t>”菜单中选择“</w:t>
      </w:r>
      <w:r w:rsidRPr="00455308">
        <w:rPr>
          <w:rFonts w:hint="eastAsia"/>
          <w:sz w:val="24"/>
          <w:szCs w:val="24"/>
        </w:rPr>
        <w:t>Integrate</w:t>
      </w:r>
      <w:r w:rsidRPr="00455308">
        <w:rPr>
          <w:rFonts w:hint="eastAsia"/>
          <w:sz w:val="24"/>
          <w:szCs w:val="24"/>
        </w:rPr>
        <w:t>”选项，则按照要求，数据被重新积分</w:t>
      </w:r>
      <w:r w:rsidR="004F58A3">
        <w:rPr>
          <w:rFonts w:hint="eastAsia"/>
          <w:sz w:val="24"/>
          <w:szCs w:val="24"/>
        </w:rPr>
        <w:t>；</w:t>
      </w:r>
      <w:r w:rsidRPr="00455308">
        <w:rPr>
          <w:rFonts w:hint="eastAsia"/>
          <w:sz w:val="24"/>
          <w:szCs w:val="24"/>
        </w:rPr>
        <w:t>4.1.3.2.3 </w:t>
      </w:r>
      <w:r w:rsidRPr="00455308">
        <w:rPr>
          <w:rFonts w:hint="eastAsia"/>
          <w:sz w:val="24"/>
          <w:szCs w:val="24"/>
        </w:rPr>
        <w:t>如积分结果不理想，则重复</w:t>
      </w:r>
      <w:r w:rsidRPr="00455308">
        <w:rPr>
          <w:rFonts w:hint="eastAsia"/>
          <w:sz w:val="24"/>
          <w:szCs w:val="24"/>
        </w:rPr>
        <w:t>4.1.3.2.1</w:t>
      </w:r>
      <w:r w:rsidRPr="00455308">
        <w:rPr>
          <w:rFonts w:hint="eastAsia"/>
          <w:sz w:val="24"/>
          <w:szCs w:val="24"/>
        </w:rPr>
        <w:t>和</w:t>
      </w:r>
      <w:r w:rsidRPr="00455308">
        <w:rPr>
          <w:rFonts w:hint="eastAsia"/>
          <w:sz w:val="24"/>
          <w:szCs w:val="24"/>
        </w:rPr>
        <w:t>4.1.3.2.2</w:t>
      </w:r>
      <w:r w:rsidRPr="00455308">
        <w:rPr>
          <w:rFonts w:hint="eastAsia"/>
          <w:sz w:val="24"/>
          <w:szCs w:val="24"/>
        </w:rPr>
        <w:t>，直到满意为止。</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lastRenderedPageBreak/>
        <w:t>4.1.3.3 </w:t>
      </w:r>
      <w:r w:rsidRPr="00455308">
        <w:rPr>
          <w:rFonts w:hint="eastAsia"/>
          <w:sz w:val="24"/>
          <w:szCs w:val="24"/>
        </w:rPr>
        <w:t>建立新校正标准曲线</w:t>
      </w:r>
      <w:r w:rsidR="004F58A3">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4.1.3.3.1 </w:t>
      </w:r>
      <w:r w:rsidRPr="00455308">
        <w:rPr>
          <w:rFonts w:hint="eastAsia"/>
          <w:sz w:val="24"/>
          <w:szCs w:val="24"/>
        </w:rPr>
        <w:t>调出第一个标样谱图</w:t>
      </w:r>
      <w:r w:rsidR="004F58A3">
        <w:rPr>
          <w:rFonts w:hint="eastAsia"/>
          <w:sz w:val="24"/>
          <w:szCs w:val="24"/>
        </w:rPr>
        <w:t>，</w:t>
      </w:r>
      <w:r w:rsidRPr="00455308">
        <w:rPr>
          <w:rFonts w:hint="eastAsia"/>
          <w:sz w:val="24"/>
          <w:szCs w:val="24"/>
        </w:rPr>
        <w:t>单击菜单“</w:t>
      </w:r>
      <w:r w:rsidRPr="00455308">
        <w:rPr>
          <w:rFonts w:hint="eastAsia"/>
          <w:sz w:val="24"/>
          <w:szCs w:val="24"/>
        </w:rPr>
        <w:t>File</w:t>
      </w:r>
      <w:r w:rsidRPr="00455308">
        <w:rPr>
          <w:rFonts w:hint="eastAsia"/>
          <w:sz w:val="24"/>
          <w:szCs w:val="24"/>
        </w:rPr>
        <w:t>”</w:t>
      </w:r>
      <w:r w:rsidRPr="00455308">
        <w:rPr>
          <w:rFonts w:hint="eastAsia"/>
          <w:sz w:val="24"/>
          <w:szCs w:val="24"/>
        </w:rPr>
        <w:t>-</w:t>
      </w:r>
      <w:r w:rsidRPr="00455308">
        <w:rPr>
          <w:rFonts w:hint="eastAsia"/>
          <w:sz w:val="24"/>
          <w:szCs w:val="24"/>
        </w:rPr>
        <w:t>“</w:t>
      </w:r>
      <w:r w:rsidRPr="00455308">
        <w:rPr>
          <w:rFonts w:hint="eastAsia"/>
          <w:sz w:val="24"/>
          <w:szCs w:val="24"/>
        </w:rPr>
        <w:t>Load Signal</w:t>
      </w:r>
      <w:r w:rsidRPr="00455308">
        <w:rPr>
          <w:rFonts w:hint="eastAsia"/>
          <w:sz w:val="24"/>
          <w:szCs w:val="24"/>
        </w:rPr>
        <w:t>”，选择标样的“</w:t>
      </w:r>
      <w:r w:rsidRPr="00455308">
        <w:rPr>
          <w:rFonts w:hint="eastAsia"/>
          <w:sz w:val="24"/>
          <w:szCs w:val="24"/>
        </w:rPr>
        <w:t>File Name</w:t>
      </w:r>
      <w:r w:rsidRPr="00455308">
        <w:rPr>
          <w:rFonts w:hint="eastAsia"/>
          <w:sz w:val="24"/>
          <w:szCs w:val="24"/>
        </w:rPr>
        <w:t>”，单击“</w:t>
      </w:r>
      <w:r w:rsidRPr="00455308">
        <w:rPr>
          <w:rFonts w:hint="eastAsia"/>
          <w:sz w:val="24"/>
          <w:szCs w:val="24"/>
        </w:rPr>
        <w:t>OK</w:t>
      </w:r>
      <w:r w:rsidRPr="00455308">
        <w:rPr>
          <w:rFonts w:hint="eastAsia"/>
          <w:sz w:val="24"/>
          <w:szCs w:val="24"/>
        </w:rPr>
        <w:t>”</w:t>
      </w:r>
      <w:r w:rsidR="004F58A3">
        <w:rPr>
          <w:rFonts w:hint="eastAsia"/>
          <w:sz w:val="24"/>
          <w:szCs w:val="24"/>
        </w:rPr>
        <w:t>；</w:t>
      </w:r>
      <w:r w:rsidRPr="00455308">
        <w:rPr>
          <w:rFonts w:hint="eastAsia"/>
          <w:sz w:val="24"/>
          <w:szCs w:val="24"/>
        </w:rPr>
        <w:t>4.1.3.3.2 </w:t>
      </w:r>
      <w:r w:rsidRPr="00455308">
        <w:rPr>
          <w:rFonts w:hint="eastAsia"/>
          <w:sz w:val="24"/>
          <w:szCs w:val="24"/>
        </w:rPr>
        <w:t>单击菜单“</w:t>
      </w:r>
      <w:r w:rsidRPr="00455308">
        <w:rPr>
          <w:rFonts w:hint="eastAsia"/>
          <w:sz w:val="24"/>
          <w:szCs w:val="24"/>
        </w:rPr>
        <w:t>Calibration</w:t>
      </w:r>
      <w:r w:rsidRPr="00455308">
        <w:rPr>
          <w:rFonts w:hint="eastAsia"/>
          <w:sz w:val="24"/>
          <w:szCs w:val="24"/>
        </w:rPr>
        <w:t>”</w:t>
      </w:r>
      <w:r w:rsidRPr="00455308">
        <w:rPr>
          <w:rFonts w:hint="eastAsia"/>
          <w:sz w:val="24"/>
          <w:szCs w:val="24"/>
        </w:rPr>
        <w:t>-</w:t>
      </w:r>
      <w:r w:rsidRPr="00455308">
        <w:rPr>
          <w:rFonts w:hint="eastAsia"/>
          <w:sz w:val="24"/>
          <w:szCs w:val="24"/>
        </w:rPr>
        <w:t>“</w:t>
      </w:r>
      <w:r w:rsidRPr="00455308">
        <w:rPr>
          <w:rFonts w:hint="eastAsia"/>
          <w:sz w:val="24"/>
          <w:szCs w:val="24"/>
        </w:rPr>
        <w:t>New Calibration Table</w:t>
      </w:r>
      <w:r w:rsidRPr="00455308">
        <w:rPr>
          <w:rFonts w:hint="eastAsia"/>
          <w:sz w:val="24"/>
          <w:szCs w:val="24"/>
        </w:rPr>
        <w:t>”</w:t>
      </w:r>
      <w:r w:rsidR="004F58A3">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4.1.3.3.3 </w:t>
      </w:r>
      <w:r w:rsidRPr="00455308">
        <w:rPr>
          <w:rFonts w:hint="eastAsia"/>
          <w:sz w:val="24"/>
          <w:szCs w:val="24"/>
        </w:rPr>
        <w:t>弹出“</w:t>
      </w:r>
      <w:r w:rsidRPr="00455308">
        <w:rPr>
          <w:rFonts w:hint="eastAsia"/>
          <w:sz w:val="24"/>
          <w:szCs w:val="24"/>
        </w:rPr>
        <w:t>Calibrate</w:t>
      </w:r>
      <w:r w:rsidRPr="00455308">
        <w:rPr>
          <w:rFonts w:hint="eastAsia"/>
          <w:sz w:val="24"/>
          <w:szCs w:val="24"/>
        </w:rPr>
        <w:t>”窗口，根据需要输入“</w:t>
      </w:r>
      <w:r w:rsidRPr="00455308">
        <w:rPr>
          <w:rFonts w:hint="eastAsia"/>
          <w:sz w:val="24"/>
          <w:szCs w:val="24"/>
        </w:rPr>
        <w:t>Level</w:t>
      </w:r>
      <w:r w:rsidRPr="00455308">
        <w:rPr>
          <w:rFonts w:hint="eastAsia"/>
          <w:sz w:val="24"/>
          <w:szCs w:val="24"/>
        </w:rPr>
        <w:t>”</w:t>
      </w:r>
      <w:r w:rsidRPr="00455308">
        <w:rPr>
          <w:rFonts w:hint="eastAsia"/>
          <w:sz w:val="24"/>
          <w:szCs w:val="24"/>
        </w:rPr>
        <w:t>(</w:t>
      </w:r>
      <w:r w:rsidRPr="00455308">
        <w:rPr>
          <w:rFonts w:hint="eastAsia"/>
          <w:sz w:val="24"/>
          <w:szCs w:val="24"/>
        </w:rPr>
        <w:t>校正级</w:t>
      </w:r>
      <w:r w:rsidRPr="00455308">
        <w:rPr>
          <w:rFonts w:hint="eastAsia"/>
          <w:sz w:val="24"/>
          <w:szCs w:val="24"/>
        </w:rPr>
        <w:t>)</w:t>
      </w:r>
      <w:r w:rsidRPr="00455308">
        <w:rPr>
          <w:rFonts w:hint="eastAsia"/>
          <w:sz w:val="24"/>
          <w:szCs w:val="24"/>
        </w:rPr>
        <w:t>，和“</w:t>
      </w:r>
      <w:r w:rsidRPr="00455308">
        <w:rPr>
          <w:rFonts w:hint="eastAsia"/>
          <w:sz w:val="24"/>
          <w:szCs w:val="24"/>
        </w:rPr>
        <w:t>Amount</w:t>
      </w:r>
      <w:r w:rsidRPr="00455308">
        <w:rPr>
          <w:rFonts w:hint="eastAsia"/>
          <w:sz w:val="24"/>
          <w:szCs w:val="24"/>
        </w:rPr>
        <w:t>”（含量），或者接受默认选项，单击“</w:t>
      </w:r>
      <w:r w:rsidRPr="00455308">
        <w:rPr>
          <w:rFonts w:hint="eastAsia"/>
          <w:sz w:val="24"/>
          <w:szCs w:val="24"/>
        </w:rPr>
        <w:t>OK</w:t>
      </w:r>
      <w:r w:rsidRPr="00455308">
        <w:rPr>
          <w:rFonts w:hint="eastAsia"/>
          <w:sz w:val="24"/>
          <w:szCs w:val="24"/>
        </w:rPr>
        <w:t>”</w:t>
      </w:r>
      <w:r w:rsidR="004F58A3">
        <w:rPr>
          <w:rFonts w:hint="eastAsia"/>
          <w:sz w:val="24"/>
          <w:szCs w:val="24"/>
        </w:rPr>
        <w:t>；</w:t>
      </w:r>
      <w:r w:rsidRPr="00455308">
        <w:rPr>
          <w:rFonts w:hint="eastAsia"/>
          <w:sz w:val="24"/>
          <w:szCs w:val="24"/>
        </w:rPr>
        <w:t>4.1.3.3.4 </w:t>
      </w:r>
      <w:r w:rsidRPr="00455308">
        <w:rPr>
          <w:rFonts w:hint="eastAsia"/>
          <w:sz w:val="24"/>
          <w:szCs w:val="24"/>
        </w:rPr>
        <w:t>如果</w:t>
      </w:r>
      <w:r w:rsidRPr="00455308">
        <w:rPr>
          <w:rFonts w:hint="eastAsia"/>
          <w:sz w:val="24"/>
          <w:szCs w:val="24"/>
        </w:rPr>
        <w:t>4.1.3.3.3</w:t>
      </w:r>
      <w:r w:rsidRPr="00455308">
        <w:rPr>
          <w:rFonts w:hint="eastAsia"/>
          <w:sz w:val="24"/>
          <w:szCs w:val="24"/>
        </w:rPr>
        <w:t>中没有输入“</w:t>
      </w:r>
      <w:r w:rsidRPr="00455308">
        <w:rPr>
          <w:rFonts w:hint="eastAsia"/>
          <w:sz w:val="24"/>
          <w:szCs w:val="24"/>
        </w:rPr>
        <w:t>Amount</w:t>
      </w:r>
      <w:r w:rsidRPr="00455308">
        <w:rPr>
          <w:rFonts w:hint="eastAsia"/>
          <w:sz w:val="24"/>
          <w:szCs w:val="24"/>
        </w:rPr>
        <w:t>”（含量），则在此时（</w:t>
      </w:r>
      <w:proofErr w:type="spellStart"/>
      <w:r w:rsidRPr="00455308">
        <w:rPr>
          <w:rFonts w:hint="eastAsia"/>
          <w:sz w:val="24"/>
          <w:szCs w:val="24"/>
        </w:rPr>
        <w:t>Amt</w:t>
      </w:r>
      <w:proofErr w:type="spellEnd"/>
      <w:r w:rsidRPr="00455308">
        <w:rPr>
          <w:rFonts w:hint="eastAsia"/>
          <w:sz w:val="24"/>
          <w:szCs w:val="24"/>
        </w:rPr>
        <w:t>）中输入，并输入“</w:t>
      </w:r>
      <w:r w:rsidRPr="00455308">
        <w:rPr>
          <w:rFonts w:hint="eastAsia"/>
          <w:sz w:val="24"/>
          <w:szCs w:val="24"/>
        </w:rPr>
        <w:t>Compound</w:t>
      </w:r>
      <w:r w:rsidRPr="00455308">
        <w:rPr>
          <w:rFonts w:hint="eastAsia"/>
          <w:sz w:val="24"/>
          <w:szCs w:val="24"/>
        </w:rPr>
        <w:t>”（化合物名称）</w:t>
      </w:r>
      <w:r w:rsidR="004F58A3">
        <w:rPr>
          <w:rFonts w:hint="eastAsia"/>
          <w:sz w:val="24"/>
          <w:szCs w:val="24"/>
        </w:rPr>
        <w:t>；</w:t>
      </w:r>
      <w:r w:rsidRPr="00455308">
        <w:rPr>
          <w:rFonts w:hint="eastAsia"/>
          <w:sz w:val="24"/>
          <w:szCs w:val="24"/>
        </w:rPr>
        <w:t>4.1.3.3.5 </w:t>
      </w:r>
      <w:r w:rsidRPr="00455308">
        <w:rPr>
          <w:rFonts w:hint="eastAsia"/>
          <w:sz w:val="24"/>
          <w:szCs w:val="24"/>
        </w:rPr>
        <w:t>增加一级校正</w:t>
      </w:r>
      <w:r w:rsidR="004F58A3">
        <w:rPr>
          <w:rFonts w:hint="eastAsia"/>
          <w:sz w:val="24"/>
          <w:szCs w:val="24"/>
        </w:rPr>
        <w:t>，</w:t>
      </w:r>
      <w:r w:rsidRPr="00455308">
        <w:rPr>
          <w:rFonts w:hint="eastAsia"/>
          <w:sz w:val="24"/>
          <w:szCs w:val="24"/>
        </w:rPr>
        <w:t>单击菜单“</w:t>
      </w:r>
      <w:r w:rsidRPr="00455308">
        <w:rPr>
          <w:rFonts w:hint="eastAsia"/>
          <w:sz w:val="24"/>
          <w:szCs w:val="24"/>
        </w:rPr>
        <w:t>File</w:t>
      </w:r>
      <w:r w:rsidRPr="00455308">
        <w:rPr>
          <w:rFonts w:hint="eastAsia"/>
          <w:sz w:val="24"/>
          <w:szCs w:val="24"/>
        </w:rPr>
        <w:t>”</w:t>
      </w:r>
      <w:r w:rsidRPr="00455308">
        <w:rPr>
          <w:rFonts w:hint="eastAsia"/>
          <w:sz w:val="24"/>
          <w:szCs w:val="24"/>
        </w:rPr>
        <w:t>-</w:t>
      </w:r>
      <w:r w:rsidRPr="00455308">
        <w:rPr>
          <w:rFonts w:hint="eastAsia"/>
          <w:sz w:val="24"/>
          <w:szCs w:val="24"/>
        </w:rPr>
        <w:t>“</w:t>
      </w:r>
      <w:r w:rsidRPr="00455308">
        <w:rPr>
          <w:rFonts w:hint="eastAsia"/>
          <w:sz w:val="24"/>
          <w:szCs w:val="24"/>
        </w:rPr>
        <w:t>Load Signal</w:t>
      </w:r>
      <w:r w:rsidRPr="00455308">
        <w:rPr>
          <w:rFonts w:hint="eastAsia"/>
          <w:sz w:val="24"/>
          <w:szCs w:val="24"/>
        </w:rPr>
        <w:t>”，选择另一标样的“</w:t>
      </w:r>
      <w:r w:rsidRPr="00455308">
        <w:rPr>
          <w:rFonts w:hint="eastAsia"/>
          <w:sz w:val="24"/>
          <w:szCs w:val="24"/>
        </w:rPr>
        <w:t>File Name</w:t>
      </w:r>
      <w:r w:rsidRPr="00455308">
        <w:rPr>
          <w:rFonts w:hint="eastAsia"/>
          <w:sz w:val="24"/>
          <w:szCs w:val="24"/>
        </w:rPr>
        <w:t>”，单击“</w:t>
      </w:r>
      <w:r w:rsidRPr="00455308">
        <w:rPr>
          <w:rFonts w:hint="eastAsia"/>
          <w:sz w:val="24"/>
          <w:szCs w:val="24"/>
        </w:rPr>
        <w:t>OK</w:t>
      </w:r>
      <w:r w:rsidRPr="00455308">
        <w:rPr>
          <w:rFonts w:hint="eastAsia"/>
          <w:sz w:val="24"/>
          <w:szCs w:val="24"/>
        </w:rPr>
        <w:t>”</w:t>
      </w:r>
      <w:r w:rsidR="004F58A3">
        <w:rPr>
          <w:rFonts w:hint="eastAsia"/>
          <w:sz w:val="24"/>
          <w:szCs w:val="24"/>
        </w:rPr>
        <w:t>，</w:t>
      </w:r>
      <w:r w:rsidRPr="00455308">
        <w:rPr>
          <w:rFonts w:hint="eastAsia"/>
          <w:sz w:val="24"/>
          <w:szCs w:val="24"/>
        </w:rPr>
        <w:t>然后单击菜单“</w:t>
      </w:r>
      <w:r w:rsidRPr="00455308">
        <w:rPr>
          <w:rFonts w:hint="eastAsia"/>
          <w:sz w:val="24"/>
          <w:szCs w:val="24"/>
        </w:rPr>
        <w:t>Calibration</w:t>
      </w:r>
      <w:r w:rsidRPr="00455308">
        <w:rPr>
          <w:rFonts w:hint="eastAsia"/>
          <w:sz w:val="24"/>
          <w:szCs w:val="24"/>
        </w:rPr>
        <w:t>”</w:t>
      </w:r>
      <w:r w:rsidRPr="00455308">
        <w:rPr>
          <w:rFonts w:hint="eastAsia"/>
          <w:sz w:val="24"/>
          <w:szCs w:val="24"/>
        </w:rPr>
        <w:t>-</w:t>
      </w:r>
      <w:r w:rsidRPr="00455308">
        <w:rPr>
          <w:rFonts w:hint="eastAsia"/>
          <w:sz w:val="24"/>
          <w:szCs w:val="24"/>
        </w:rPr>
        <w:t>“</w:t>
      </w:r>
      <w:r w:rsidRPr="00455308">
        <w:rPr>
          <w:rFonts w:hint="eastAsia"/>
          <w:sz w:val="24"/>
          <w:szCs w:val="24"/>
        </w:rPr>
        <w:t>Add Level</w:t>
      </w:r>
      <w:r w:rsidRPr="00455308">
        <w:rPr>
          <w:rFonts w:hint="eastAsia"/>
          <w:sz w:val="24"/>
          <w:szCs w:val="24"/>
        </w:rPr>
        <w:t>”</w:t>
      </w:r>
      <w:r w:rsidR="004F58A3">
        <w:rPr>
          <w:rFonts w:hint="eastAsia"/>
          <w:sz w:val="24"/>
          <w:szCs w:val="24"/>
        </w:rPr>
        <w:t>，</w:t>
      </w:r>
      <w:r w:rsidRPr="00455308">
        <w:rPr>
          <w:rFonts w:hint="eastAsia"/>
          <w:sz w:val="24"/>
          <w:szCs w:val="24"/>
        </w:rPr>
        <w:t>并重复</w:t>
      </w:r>
      <w:r w:rsidRPr="00455308">
        <w:rPr>
          <w:rFonts w:hint="eastAsia"/>
          <w:sz w:val="24"/>
          <w:szCs w:val="24"/>
        </w:rPr>
        <w:t>4.1.3.3.4</w:t>
      </w:r>
      <w:r w:rsidRPr="00455308">
        <w:rPr>
          <w:rFonts w:hint="eastAsia"/>
          <w:sz w:val="24"/>
          <w:szCs w:val="24"/>
        </w:rPr>
        <w:t>步骤</w:t>
      </w:r>
      <w:r w:rsidR="004F58A3">
        <w:rPr>
          <w:rFonts w:hint="eastAsia"/>
          <w:sz w:val="24"/>
          <w:szCs w:val="24"/>
        </w:rPr>
        <w:t>；</w:t>
      </w:r>
      <w:r w:rsidRPr="00455308">
        <w:rPr>
          <w:rFonts w:hint="eastAsia"/>
          <w:sz w:val="24"/>
          <w:szCs w:val="24"/>
        </w:rPr>
        <w:t>4.1.3.3.6 </w:t>
      </w:r>
      <w:r w:rsidRPr="00455308">
        <w:rPr>
          <w:rFonts w:hint="eastAsia"/>
          <w:sz w:val="24"/>
          <w:szCs w:val="24"/>
        </w:rPr>
        <w:t>若使用多级（点）校正表，重复</w:t>
      </w:r>
      <w:r w:rsidRPr="00455308">
        <w:rPr>
          <w:rFonts w:hint="eastAsia"/>
          <w:sz w:val="24"/>
          <w:szCs w:val="24"/>
        </w:rPr>
        <w:t>4.1.3.3.5</w:t>
      </w:r>
      <w:r w:rsidRPr="00455308">
        <w:rPr>
          <w:rFonts w:hint="eastAsia"/>
          <w:sz w:val="24"/>
          <w:szCs w:val="24"/>
        </w:rPr>
        <w:t>步骤</w:t>
      </w:r>
      <w:r w:rsidR="004F58A3">
        <w:rPr>
          <w:rFonts w:hint="eastAsia"/>
          <w:sz w:val="24"/>
          <w:szCs w:val="24"/>
        </w:rPr>
        <w:t>；</w:t>
      </w:r>
      <w:r w:rsidRPr="00455308">
        <w:rPr>
          <w:rFonts w:hint="eastAsia"/>
          <w:sz w:val="24"/>
          <w:szCs w:val="24"/>
        </w:rPr>
        <w:t>4.1.3.3.7 </w:t>
      </w:r>
      <w:r w:rsidRPr="00455308">
        <w:rPr>
          <w:rFonts w:hint="eastAsia"/>
          <w:sz w:val="24"/>
          <w:szCs w:val="24"/>
        </w:rPr>
        <w:t>方法储存</w:t>
      </w:r>
      <w:r w:rsidR="004F58A3">
        <w:rPr>
          <w:rFonts w:hint="eastAsia"/>
          <w:sz w:val="24"/>
          <w:szCs w:val="24"/>
        </w:rPr>
        <w:t>，</w:t>
      </w:r>
      <w:r w:rsidRPr="00455308">
        <w:rPr>
          <w:rFonts w:hint="eastAsia"/>
          <w:sz w:val="24"/>
          <w:szCs w:val="24"/>
        </w:rPr>
        <w:t>单击“</w:t>
      </w:r>
      <w:r w:rsidRPr="00455308">
        <w:rPr>
          <w:rFonts w:hint="eastAsia"/>
          <w:sz w:val="24"/>
          <w:szCs w:val="24"/>
        </w:rPr>
        <w:t>Method</w:t>
      </w:r>
      <w:r w:rsidRPr="00455308">
        <w:rPr>
          <w:rFonts w:hint="eastAsia"/>
          <w:sz w:val="24"/>
          <w:szCs w:val="24"/>
        </w:rPr>
        <w:t>”菜单，选中“</w:t>
      </w:r>
      <w:r w:rsidRPr="00455308">
        <w:rPr>
          <w:rFonts w:hint="eastAsia"/>
          <w:sz w:val="24"/>
          <w:szCs w:val="24"/>
        </w:rPr>
        <w:t>Save Method As</w:t>
      </w:r>
      <w:r w:rsidRPr="00455308">
        <w:rPr>
          <w:rFonts w:hint="eastAsia"/>
          <w:sz w:val="24"/>
          <w:szCs w:val="24"/>
        </w:rPr>
        <w:t>”，输入新键方法名称，单击“</w:t>
      </w:r>
      <w:r w:rsidRPr="00455308">
        <w:rPr>
          <w:rFonts w:hint="eastAsia"/>
          <w:sz w:val="24"/>
          <w:szCs w:val="24"/>
        </w:rPr>
        <w:t>OK</w:t>
      </w:r>
      <w:r w:rsidRPr="00455308">
        <w:rPr>
          <w:rFonts w:hint="eastAsia"/>
          <w:sz w:val="24"/>
          <w:szCs w:val="24"/>
        </w:rPr>
        <w:t>”完成。</w:t>
      </w:r>
      <w:r w:rsidRPr="00455308">
        <w:rPr>
          <w:rFonts w:hint="eastAsia"/>
          <w:sz w:val="24"/>
          <w:szCs w:val="24"/>
        </w:rPr>
        <w:t> </w:t>
      </w:r>
    </w:p>
    <w:p w:rsidR="00455308" w:rsidRDefault="00E172B3" w:rsidP="008C6423">
      <w:pPr>
        <w:spacing w:line="288" w:lineRule="auto"/>
        <w:contextualSpacing/>
        <w:rPr>
          <w:sz w:val="24"/>
          <w:szCs w:val="24"/>
        </w:rPr>
      </w:pPr>
      <w:r>
        <w:rPr>
          <w:rFonts w:hint="eastAsia"/>
          <w:sz w:val="24"/>
          <w:szCs w:val="24"/>
        </w:rPr>
        <w:t>(</w:t>
      </w:r>
      <w:r w:rsidR="00455308" w:rsidRPr="00455308">
        <w:rPr>
          <w:rFonts w:hint="eastAsia"/>
          <w:sz w:val="24"/>
          <w:szCs w:val="24"/>
        </w:rPr>
        <w:t>注：</w:t>
      </w:r>
      <w:r w:rsidR="00455308" w:rsidRPr="00455308">
        <w:rPr>
          <w:rFonts w:hint="eastAsia"/>
          <w:sz w:val="24"/>
          <w:szCs w:val="24"/>
        </w:rPr>
        <w:t>Agilent </w:t>
      </w:r>
      <w:proofErr w:type="spellStart"/>
      <w:r w:rsidR="00455308" w:rsidRPr="00455308">
        <w:rPr>
          <w:rFonts w:hint="eastAsia"/>
          <w:sz w:val="24"/>
          <w:szCs w:val="24"/>
        </w:rPr>
        <w:t>Chemstation</w:t>
      </w:r>
      <w:proofErr w:type="spellEnd"/>
      <w:r w:rsidR="00455308" w:rsidRPr="00455308">
        <w:rPr>
          <w:rFonts w:hint="eastAsia"/>
          <w:sz w:val="24"/>
          <w:szCs w:val="24"/>
        </w:rPr>
        <w:t>软件的功能庞大、灵活，这里仅是简单介绍，如有需要</w:t>
      </w:r>
      <w:r>
        <w:rPr>
          <w:rFonts w:hint="eastAsia"/>
          <w:sz w:val="24"/>
          <w:szCs w:val="24"/>
        </w:rPr>
        <w:t>垂询仪器负责人</w:t>
      </w:r>
      <w:r>
        <w:rPr>
          <w:rFonts w:hint="eastAsia"/>
          <w:sz w:val="24"/>
          <w:szCs w:val="24"/>
        </w:rPr>
        <w:t>)</w:t>
      </w:r>
      <w:r>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4.1.4 </w:t>
      </w:r>
      <w:r w:rsidRPr="00455308">
        <w:rPr>
          <w:rFonts w:hint="eastAsia"/>
          <w:sz w:val="24"/>
          <w:szCs w:val="24"/>
        </w:rPr>
        <w:t>关机</w:t>
      </w:r>
      <w:r w:rsidR="004F58A3">
        <w:rPr>
          <w:rFonts w:hint="eastAsia"/>
          <w:sz w:val="24"/>
          <w:szCs w:val="24"/>
        </w:rPr>
        <w:t>：</w:t>
      </w:r>
    </w:p>
    <w:p w:rsidR="004F58A3" w:rsidRDefault="00455308" w:rsidP="008C6423">
      <w:pPr>
        <w:spacing w:line="288" w:lineRule="auto"/>
        <w:contextualSpacing/>
        <w:rPr>
          <w:rFonts w:hint="eastAsia"/>
          <w:sz w:val="24"/>
          <w:szCs w:val="24"/>
        </w:rPr>
      </w:pPr>
      <w:r w:rsidRPr="00455308">
        <w:rPr>
          <w:rFonts w:hint="eastAsia"/>
          <w:sz w:val="24"/>
          <w:szCs w:val="24"/>
        </w:rPr>
        <w:t>4.1.4.1 </w:t>
      </w:r>
      <w:r w:rsidRPr="00455308">
        <w:rPr>
          <w:rFonts w:hint="eastAsia"/>
          <w:sz w:val="24"/>
          <w:szCs w:val="24"/>
        </w:rPr>
        <w:t>仪器在测定完毕后，运行关机方法，将检测器熄火，关闭空气、氢气，将炉温降至</w:t>
      </w:r>
      <w:r w:rsidRPr="00455308">
        <w:rPr>
          <w:rFonts w:hint="eastAsia"/>
          <w:sz w:val="24"/>
          <w:szCs w:val="24"/>
        </w:rPr>
        <w:t>50</w:t>
      </w:r>
      <w:r w:rsidRPr="00455308">
        <w:rPr>
          <w:rFonts w:hint="eastAsia"/>
          <w:sz w:val="24"/>
          <w:szCs w:val="24"/>
        </w:rPr>
        <w:t>℃以下，检测器温度降至</w:t>
      </w:r>
      <w:r w:rsidRPr="00455308">
        <w:rPr>
          <w:rFonts w:hint="eastAsia"/>
          <w:sz w:val="24"/>
          <w:szCs w:val="24"/>
        </w:rPr>
        <w:t>100</w:t>
      </w:r>
      <w:r w:rsidRPr="00455308">
        <w:rPr>
          <w:rFonts w:hint="eastAsia"/>
          <w:sz w:val="24"/>
          <w:szCs w:val="24"/>
        </w:rPr>
        <w:t>℃以下，关闭进样口、炉温、检测器加热开关，关闭载气。将工作站退出，然后关闭主机，最后将载气钢瓶阀门关闭，切断电源</w:t>
      </w:r>
      <w:r w:rsidR="004F58A3">
        <w:rPr>
          <w:rFonts w:hint="eastAsia"/>
          <w:sz w:val="24"/>
          <w:szCs w:val="24"/>
        </w:rPr>
        <w:t>；</w:t>
      </w:r>
      <w:r w:rsidRPr="00455308">
        <w:rPr>
          <w:rFonts w:hint="eastAsia"/>
          <w:sz w:val="24"/>
          <w:szCs w:val="24"/>
        </w:rPr>
        <w:t>4.1.4.2 </w:t>
      </w:r>
      <w:r w:rsidRPr="00455308">
        <w:rPr>
          <w:rFonts w:hint="eastAsia"/>
          <w:sz w:val="24"/>
          <w:szCs w:val="24"/>
        </w:rPr>
        <w:t>做好使用登记。</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4.1.5</w:t>
      </w:r>
      <w:r w:rsidRPr="00455308">
        <w:rPr>
          <w:rFonts w:hint="eastAsia"/>
          <w:sz w:val="24"/>
          <w:szCs w:val="24"/>
        </w:rPr>
        <w:t>顶空自动进样器的操作</w:t>
      </w:r>
      <w:r w:rsidR="00A8270D">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4.1.5.1</w:t>
      </w:r>
      <w:r w:rsidRPr="00455308">
        <w:rPr>
          <w:rFonts w:hint="eastAsia"/>
          <w:sz w:val="24"/>
          <w:szCs w:val="24"/>
        </w:rPr>
        <w:t>首先将顶空进样器部门与</w:t>
      </w:r>
      <w:r w:rsidRPr="00455308">
        <w:rPr>
          <w:rFonts w:hint="eastAsia"/>
          <w:sz w:val="24"/>
          <w:szCs w:val="24"/>
        </w:rPr>
        <w:t>GC</w:t>
      </w:r>
      <w:r w:rsidRPr="00455308">
        <w:rPr>
          <w:rFonts w:hint="eastAsia"/>
          <w:sz w:val="24"/>
          <w:szCs w:val="24"/>
        </w:rPr>
        <w:t>部分连接，</w:t>
      </w:r>
      <w:proofErr w:type="gramStart"/>
      <w:r w:rsidRPr="00455308">
        <w:rPr>
          <w:rFonts w:hint="eastAsia"/>
          <w:sz w:val="24"/>
          <w:szCs w:val="24"/>
        </w:rPr>
        <w:t>即顶空</w:t>
      </w:r>
      <w:proofErr w:type="gramEnd"/>
      <w:r w:rsidRPr="00455308">
        <w:rPr>
          <w:rFonts w:hint="eastAsia"/>
          <w:sz w:val="24"/>
          <w:szCs w:val="24"/>
        </w:rPr>
        <w:t>进样器传输线与</w:t>
      </w:r>
      <w:r w:rsidRPr="00455308">
        <w:rPr>
          <w:rFonts w:hint="eastAsia"/>
          <w:sz w:val="24"/>
          <w:szCs w:val="24"/>
        </w:rPr>
        <w:t>GC</w:t>
      </w:r>
      <w:r w:rsidRPr="00455308">
        <w:rPr>
          <w:rFonts w:hint="eastAsia"/>
          <w:sz w:val="24"/>
          <w:szCs w:val="24"/>
        </w:rPr>
        <w:t>进样口连接。</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4.1.5.2</w:t>
      </w:r>
      <w:r w:rsidRPr="00455308">
        <w:rPr>
          <w:rFonts w:hint="eastAsia"/>
          <w:sz w:val="24"/>
          <w:szCs w:val="24"/>
        </w:rPr>
        <w:t>打开氮气瓶后，将</w:t>
      </w:r>
      <w:r w:rsidRPr="00455308">
        <w:rPr>
          <w:rFonts w:hint="eastAsia"/>
          <w:sz w:val="24"/>
          <w:szCs w:val="24"/>
        </w:rPr>
        <w:t>GC</w:t>
      </w:r>
      <w:r w:rsidRPr="00455308">
        <w:rPr>
          <w:rFonts w:hint="eastAsia"/>
          <w:sz w:val="24"/>
          <w:szCs w:val="24"/>
        </w:rPr>
        <w:t>主机与顶空进样器电源开关打开。</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4.1.5.3</w:t>
      </w:r>
      <w:r w:rsidRPr="00455308">
        <w:rPr>
          <w:rFonts w:hint="eastAsia"/>
          <w:sz w:val="24"/>
          <w:szCs w:val="24"/>
        </w:rPr>
        <w:t>将</w:t>
      </w:r>
      <w:r w:rsidRPr="00455308">
        <w:rPr>
          <w:rFonts w:hint="eastAsia"/>
          <w:sz w:val="24"/>
          <w:szCs w:val="24"/>
        </w:rPr>
        <w:t>GC</w:t>
      </w:r>
      <w:r w:rsidRPr="00455308">
        <w:rPr>
          <w:rFonts w:hint="eastAsia"/>
          <w:sz w:val="24"/>
          <w:szCs w:val="24"/>
        </w:rPr>
        <w:t>部分的参数设置好后，进行顶空进样器部分参数设置。</w:t>
      </w:r>
    </w:p>
    <w:p w:rsidR="004F58A3" w:rsidRDefault="00455308" w:rsidP="008C6423">
      <w:pPr>
        <w:spacing w:line="288" w:lineRule="auto"/>
        <w:contextualSpacing/>
        <w:rPr>
          <w:rFonts w:hint="eastAsia"/>
          <w:sz w:val="24"/>
          <w:szCs w:val="24"/>
        </w:rPr>
      </w:pPr>
      <w:r w:rsidRPr="00455308">
        <w:rPr>
          <w:rFonts w:hint="eastAsia"/>
          <w:sz w:val="24"/>
          <w:szCs w:val="24"/>
        </w:rPr>
        <w:t>4.1.5.4</w:t>
      </w:r>
      <w:r w:rsidRPr="00455308">
        <w:rPr>
          <w:rFonts w:hint="eastAsia"/>
          <w:sz w:val="24"/>
          <w:szCs w:val="24"/>
        </w:rPr>
        <w:t>进入顶空进样器参数设置面板，进入状态面板“</w:t>
      </w:r>
      <w:proofErr w:type="spellStart"/>
      <w:r w:rsidRPr="00455308">
        <w:rPr>
          <w:rFonts w:hint="eastAsia"/>
          <w:sz w:val="24"/>
          <w:szCs w:val="24"/>
        </w:rPr>
        <w:t>Staus</w:t>
      </w:r>
      <w:proofErr w:type="spellEnd"/>
      <w:r w:rsidRPr="00455308">
        <w:rPr>
          <w:rFonts w:hint="eastAsia"/>
          <w:sz w:val="24"/>
          <w:szCs w:val="24"/>
        </w:rPr>
        <w:t> Tab</w:t>
      </w:r>
      <w:r w:rsidRPr="00455308">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4.1.5.5</w:t>
      </w:r>
      <w:r w:rsidRPr="00455308">
        <w:rPr>
          <w:rFonts w:hint="eastAsia"/>
          <w:sz w:val="24"/>
          <w:szCs w:val="24"/>
        </w:rPr>
        <w:t>状态面板“</w:t>
      </w:r>
      <w:proofErr w:type="spellStart"/>
      <w:r w:rsidRPr="00455308">
        <w:rPr>
          <w:rFonts w:hint="eastAsia"/>
          <w:sz w:val="24"/>
          <w:szCs w:val="24"/>
        </w:rPr>
        <w:t>Staus</w:t>
      </w:r>
      <w:proofErr w:type="spellEnd"/>
      <w:r w:rsidRPr="00455308">
        <w:rPr>
          <w:rFonts w:hint="eastAsia"/>
          <w:sz w:val="24"/>
          <w:szCs w:val="24"/>
        </w:rPr>
        <w:t> Tab</w:t>
      </w:r>
      <w:r w:rsidRPr="00455308">
        <w:rPr>
          <w:rFonts w:hint="eastAsia"/>
          <w:sz w:val="24"/>
          <w:szCs w:val="24"/>
        </w:rPr>
        <w:t>”参数设置</w:t>
      </w:r>
      <w:r w:rsidR="004F58A3">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4.1.5.5.1</w:t>
      </w:r>
      <w:r w:rsidRPr="00455308">
        <w:rPr>
          <w:rFonts w:hint="eastAsia"/>
          <w:sz w:val="24"/>
          <w:szCs w:val="24"/>
        </w:rPr>
        <w:t>在温度面板“</w:t>
      </w:r>
      <w:r w:rsidRPr="00455308">
        <w:rPr>
          <w:rFonts w:hint="eastAsia"/>
          <w:sz w:val="24"/>
          <w:szCs w:val="24"/>
        </w:rPr>
        <w:t>Temp Tab</w:t>
      </w:r>
      <w:r w:rsidRPr="00455308">
        <w:rPr>
          <w:rFonts w:hint="eastAsia"/>
          <w:sz w:val="24"/>
          <w:szCs w:val="24"/>
        </w:rPr>
        <w:t>”上进行取样针温度、传输线温度、加热炉温度以及载气压力参数设置</w:t>
      </w:r>
      <w:r w:rsidR="004F58A3">
        <w:rPr>
          <w:rFonts w:hint="eastAsia"/>
          <w:sz w:val="24"/>
          <w:szCs w:val="24"/>
        </w:rPr>
        <w:t>；</w:t>
      </w:r>
      <w:r w:rsidRPr="00455308">
        <w:rPr>
          <w:rFonts w:hint="eastAsia"/>
          <w:sz w:val="24"/>
          <w:szCs w:val="24"/>
        </w:rPr>
        <w:t>4.1.5.5.2</w:t>
      </w:r>
      <w:r w:rsidRPr="00455308">
        <w:rPr>
          <w:rFonts w:hint="eastAsia"/>
          <w:sz w:val="24"/>
          <w:szCs w:val="24"/>
        </w:rPr>
        <w:t>在时间面板“</w:t>
      </w:r>
      <w:r w:rsidRPr="00455308">
        <w:rPr>
          <w:rFonts w:hint="eastAsia"/>
          <w:sz w:val="24"/>
          <w:szCs w:val="24"/>
        </w:rPr>
        <w:t>Timing Tab</w:t>
      </w:r>
      <w:r w:rsidRPr="00455308">
        <w:rPr>
          <w:rFonts w:hint="eastAsia"/>
          <w:sz w:val="24"/>
          <w:szCs w:val="24"/>
        </w:rPr>
        <w:t>”上进行炉温平衡时间、加压时间、取样时间、</w:t>
      </w:r>
      <w:r w:rsidRPr="00455308">
        <w:rPr>
          <w:rFonts w:hint="eastAsia"/>
          <w:sz w:val="24"/>
          <w:szCs w:val="24"/>
        </w:rPr>
        <w:t>GC</w:t>
      </w:r>
      <w:r w:rsidRPr="00455308">
        <w:rPr>
          <w:rFonts w:hint="eastAsia"/>
          <w:sz w:val="24"/>
          <w:szCs w:val="24"/>
        </w:rPr>
        <w:t>循环时间、拔针时间等参数设置</w:t>
      </w:r>
      <w:r w:rsidR="004F58A3">
        <w:rPr>
          <w:rFonts w:hint="eastAsia"/>
          <w:sz w:val="24"/>
          <w:szCs w:val="24"/>
        </w:rPr>
        <w:t>；</w:t>
      </w:r>
      <w:r w:rsidRPr="00455308">
        <w:rPr>
          <w:rFonts w:hint="eastAsia"/>
          <w:sz w:val="24"/>
          <w:szCs w:val="24"/>
        </w:rPr>
        <w:t>4.1.5.5.3</w:t>
      </w:r>
      <w:r w:rsidRPr="00455308">
        <w:rPr>
          <w:rFonts w:hint="eastAsia"/>
          <w:sz w:val="24"/>
          <w:szCs w:val="24"/>
        </w:rPr>
        <w:t>在选项面板“</w:t>
      </w:r>
      <w:r w:rsidRPr="00455308">
        <w:rPr>
          <w:rFonts w:hint="eastAsia"/>
          <w:sz w:val="24"/>
          <w:szCs w:val="24"/>
        </w:rPr>
        <w:t>Option Tab</w:t>
      </w:r>
      <w:r w:rsidRPr="00455308">
        <w:rPr>
          <w:rFonts w:hint="eastAsia"/>
          <w:sz w:val="24"/>
          <w:szCs w:val="24"/>
        </w:rPr>
        <w:t>”上进行操作模式、进</w:t>
      </w:r>
      <w:proofErr w:type="gramStart"/>
      <w:r w:rsidRPr="00455308">
        <w:rPr>
          <w:rFonts w:hint="eastAsia"/>
          <w:sz w:val="24"/>
          <w:szCs w:val="24"/>
        </w:rPr>
        <w:t>样模式</w:t>
      </w:r>
      <w:proofErr w:type="gramEnd"/>
      <w:r w:rsidRPr="00455308">
        <w:rPr>
          <w:rFonts w:hint="eastAsia"/>
          <w:sz w:val="24"/>
          <w:szCs w:val="24"/>
        </w:rPr>
        <w:t>等的设置</w:t>
      </w:r>
      <w:r w:rsidR="004F58A3">
        <w:rPr>
          <w:rFonts w:hint="eastAsia"/>
          <w:sz w:val="24"/>
          <w:szCs w:val="24"/>
        </w:rPr>
        <w:t>；</w:t>
      </w:r>
      <w:r w:rsidRPr="00455308">
        <w:rPr>
          <w:rFonts w:hint="eastAsia"/>
          <w:sz w:val="24"/>
          <w:szCs w:val="24"/>
        </w:rPr>
        <w:t>4.1.5.5.4</w:t>
      </w:r>
      <w:r w:rsidRPr="00455308">
        <w:rPr>
          <w:rFonts w:hint="eastAsia"/>
          <w:sz w:val="24"/>
          <w:szCs w:val="24"/>
        </w:rPr>
        <w:t>在</w:t>
      </w:r>
      <w:r w:rsidRPr="00455308">
        <w:rPr>
          <w:rFonts w:hint="eastAsia"/>
          <w:sz w:val="24"/>
          <w:szCs w:val="24"/>
        </w:rPr>
        <w:t>PPC</w:t>
      </w:r>
      <w:r w:rsidRPr="00455308">
        <w:rPr>
          <w:rFonts w:hint="eastAsia"/>
          <w:sz w:val="24"/>
          <w:szCs w:val="24"/>
        </w:rPr>
        <w:t>面板上</w:t>
      </w:r>
      <w:proofErr w:type="gramStart"/>
      <w:r w:rsidRPr="00455308">
        <w:rPr>
          <w:rFonts w:hint="eastAsia"/>
          <w:sz w:val="24"/>
          <w:szCs w:val="24"/>
        </w:rPr>
        <w:t>进行柱压设置</w:t>
      </w:r>
      <w:proofErr w:type="gramEnd"/>
      <w:r w:rsidRPr="00455308">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4.1.5.6</w:t>
      </w:r>
      <w:r w:rsidRPr="00455308">
        <w:rPr>
          <w:rFonts w:hint="eastAsia"/>
          <w:sz w:val="24"/>
          <w:szCs w:val="24"/>
        </w:rPr>
        <w:t>将状态面板“</w:t>
      </w:r>
      <w:proofErr w:type="spellStart"/>
      <w:r w:rsidRPr="00455308">
        <w:rPr>
          <w:rFonts w:hint="eastAsia"/>
          <w:sz w:val="24"/>
          <w:szCs w:val="24"/>
        </w:rPr>
        <w:t>Staus</w:t>
      </w:r>
      <w:proofErr w:type="spellEnd"/>
      <w:r w:rsidRPr="00455308">
        <w:rPr>
          <w:rFonts w:hint="eastAsia"/>
          <w:sz w:val="24"/>
          <w:szCs w:val="24"/>
        </w:rPr>
        <w:t> Tab</w:t>
      </w:r>
      <w:r w:rsidRPr="00455308">
        <w:rPr>
          <w:rFonts w:hint="eastAsia"/>
          <w:sz w:val="24"/>
          <w:szCs w:val="24"/>
        </w:rPr>
        <w:t>”参数设置完后，保存方法。</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4.1.5.7</w:t>
      </w:r>
      <w:r w:rsidRPr="00455308">
        <w:rPr>
          <w:rFonts w:hint="eastAsia"/>
          <w:sz w:val="24"/>
          <w:szCs w:val="24"/>
        </w:rPr>
        <w:t>进入运行面板“</w:t>
      </w:r>
      <w:r w:rsidRPr="00455308">
        <w:rPr>
          <w:rFonts w:hint="eastAsia"/>
          <w:sz w:val="24"/>
          <w:szCs w:val="24"/>
        </w:rPr>
        <w:t>Run Tab</w:t>
      </w:r>
      <w:r w:rsidRPr="00455308">
        <w:rPr>
          <w:rFonts w:hint="eastAsia"/>
          <w:sz w:val="24"/>
          <w:szCs w:val="24"/>
        </w:rPr>
        <w:t>”，设置</w:t>
      </w:r>
      <w:proofErr w:type="gramStart"/>
      <w:r w:rsidRPr="00455308">
        <w:rPr>
          <w:rFonts w:hint="eastAsia"/>
          <w:sz w:val="24"/>
          <w:szCs w:val="24"/>
        </w:rPr>
        <w:t>进样瓶号</w:t>
      </w:r>
      <w:proofErr w:type="gramEnd"/>
      <w:r w:rsidRPr="00455308">
        <w:rPr>
          <w:rFonts w:hint="eastAsia"/>
          <w:sz w:val="24"/>
          <w:szCs w:val="24"/>
        </w:rPr>
        <w:t>范围，并选择方法。</w:t>
      </w:r>
    </w:p>
    <w:p w:rsidR="00455308" w:rsidRDefault="00455308" w:rsidP="008C6423">
      <w:pPr>
        <w:spacing w:line="288" w:lineRule="auto"/>
        <w:contextualSpacing/>
        <w:rPr>
          <w:sz w:val="24"/>
          <w:szCs w:val="24"/>
        </w:rPr>
      </w:pPr>
      <w:r w:rsidRPr="00455308">
        <w:rPr>
          <w:rFonts w:hint="eastAsia"/>
          <w:sz w:val="24"/>
          <w:szCs w:val="24"/>
        </w:rPr>
        <w:t>4.1.5.8</w:t>
      </w:r>
      <w:r w:rsidRPr="00455308">
        <w:rPr>
          <w:rFonts w:hint="eastAsia"/>
          <w:sz w:val="24"/>
          <w:szCs w:val="24"/>
        </w:rPr>
        <w:t>待</w:t>
      </w:r>
      <w:proofErr w:type="spellStart"/>
      <w:r w:rsidRPr="00455308">
        <w:rPr>
          <w:rFonts w:hint="eastAsia"/>
          <w:sz w:val="24"/>
          <w:szCs w:val="24"/>
        </w:rPr>
        <w:t>Starta</w:t>
      </w:r>
      <w:proofErr w:type="spellEnd"/>
      <w:r w:rsidRPr="00455308">
        <w:rPr>
          <w:rFonts w:hint="eastAsia"/>
          <w:sz w:val="24"/>
          <w:szCs w:val="24"/>
        </w:rPr>
        <w:t>按钮变为绿色时，按下</w:t>
      </w:r>
      <w:r w:rsidRPr="00455308">
        <w:rPr>
          <w:rFonts w:hint="eastAsia"/>
          <w:sz w:val="24"/>
          <w:szCs w:val="24"/>
        </w:rPr>
        <w:t>Start</w:t>
      </w:r>
      <w:r w:rsidRPr="00455308">
        <w:rPr>
          <w:rFonts w:hint="eastAsia"/>
          <w:sz w:val="24"/>
          <w:szCs w:val="24"/>
        </w:rPr>
        <w:t>按钮进入分析。</w:t>
      </w:r>
      <w:r w:rsidRPr="00455308">
        <w:rPr>
          <w:rFonts w:hint="eastAsia"/>
          <w:sz w:val="24"/>
          <w:szCs w:val="24"/>
        </w:rPr>
        <w:t> </w:t>
      </w:r>
    </w:p>
    <w:p w:rsidR="00455308" w:rsidRPr="004F58A3" w:rsidRDefault="00455308" w:rsidP="008C6423">
      <w:pPr>
        <w:spacing w:line="288" w:lineRule="auto"/>
        <w:contextualSpacing/>
        <w:rPr>
          <w:b/>
          <w:sz w:val="24"/>
          <w:szCs w:val="24"/>
        </w:rPr>
      </w:pPr>
      <w:r w:rsidRPr="004F58A3">
        <w:rPr>
          <w:rFonts w:hint="eastAsia"/>
          <w:b/>
          <w:sz w:val="24"/>
          <w:szCs w:val="24"/>
        </w:rPr>
        <w:t>4.2. </w:t>
      </w:r>
      <w:r w:rsidRPr="004F58A3">
        <w:rPr>
          <w:rFonts w:hint="eastAsia"/>
          <w:b/>
          <w:sz w:val="24"/>
          <w:szCs w:val="24"/>
        </w:rPr>
        <w:t>系统日常维护保养程序</w:t>
      </w:r>
      <w:r w:rsidRPr="004F58A3">
        <w:rPr>
          <w:rFonts w:hint="eastAsia"/>
          <w:b/>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4.2.1 </w:t>
      </w:r>
      <w:r w:rsidRPr="00455308">
        <w:rPr>
          <w:rFonts w:hint="eastAsia"/>
          <w:sz w:val="24"/>
          <w:szCs w:val="24"/>
        </w:rPr>
        <w:t>气相在使用时应当严格按要求操作，注意保养维护。</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4.2.2 </w:t>
      </w:r>
      <w:r w:rsidRPr="00455308">
        <w:rPr>
          <w:rFonts w:hint="eastAsia"/>
          <w:sz w:val="24"/>
          <w:szCs w:val="24"/>
        </w:rPr>
        <w:t>样品处理：用</w:t>
      </w:r>
      <w:r w:rsidRPr="00455308">
        <w:rPr>
          <w:rFonts w:hint="eastAsia"/>
          <w:sz w:val="24"/>
          <w:szCs w:val="24"/>
        </w:rPr>
        <w:t>0.45</w:t>
      </w:r>
      <w:r w:rsidR="00A8270D">
        <w:rPr>
          <w:rFonts w:hint="eastAsia"/>
          <w:sz w:val="24"/>
          <w:szCs w:val="24"/>
        </w:rPr>
        <w:t xml:space="preserve"> </w:t>
      </w:r>
      <w:r w:rsidRPr="00455308">
        <w:rPr>
          <w:rFonts w:hint="eastAsia"/>
          <w:sz w:val="24"/>
          <w:szCs w:val="24"/>
        </w:rPr>
        <w:t>um</w:t>
      </w:r>
      <w:r w:rsidRPr="00455308">
        <w:rPr>
          <w:rFonts w:hint="eastAsia"/>
          <w:sz w:val="24"/>
          <w:szCs w:val="24"/>
        </w:rPr>
        <w:t>的滤膜过滤样品，确保样品中不含固体颗粒；进</w:t>
      </w:r>
      <w:proofErr w:type="gramStart"/>
      <w:r w:rsidRPr="00455308">
        <w:rPr>
          <w:rFonts w:hint="eastAsia"/>
          <w:sz w:val="24"/>
          <w:szCs w:val="24"/>
        </w:rPr>
        <w:t>样量尽量</w:t>
      </w:r>
      <w:proofErr w:type="gramEnd"/>
      <w:r w:rsidRPr="00455308">
        <w:rPr>
          <w:rFonts w:hint="eastAsia"/>
          <w:sz w:val="24"/>
          <w:szCs w:val="24"/>
        </w:rPr>
        <w:t>小。</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lastRenderedPageBreak/>
        <w:t>4.2.3 </w:t>
      </w:r>
      <w:r w:rsidRPr="00455308">
        <w:rPr>
          <w:rFonts w:hint="eastAsia"/>
          <w:sz w:val="24"/>
          <w:szCs w:val="24"/>
        </w:rPr>
        <w:t>色谱柱的维护</w:t>
      </w:r>
      <w:r w:rsidRPr="00455308">
        <w:rPr>
          <w:rFonts w:hint="eastAsia"/>
          <w:sz w:val="24"/>
          <w:szCs w:val="24"/>
        </w:rPr>
        <w:t> </w:t>
      </w:r>
      <w:r w:rsidRPr="00455308">
        <w:rPr>
          <w:rFonts w:hint="eastAsia"/>
          <w:sz w:val="24"/>
          <w:szCs w:val="24"/>
        </w:rPr>
        <w:t>在</w:t>
      </w:r>
      <w:proofErr w:type="gramStart"/>
      <w:r w:rsidRPr="00455308">
        <w:rPr>
          <w:rFonts w:hint="eastAsia"/>
          <w:sz w:val="24"/>
          <w:szCs w:val="24"/>
        </w:rPr>
        <w:t>使用新柱前</w:t>
      </w:r>
      <w:proofErr w:type="gramEnd"/>
      <w:r w:rsidRPr="00455308">
        <w:rPr>
          <w:rFonts w:hint="eastAsia"/>
          <w:sz w:val="24"/>
          <w:szCs w:val="24"/>
        </w:rPr>
        <w:t>或放置比较久的色谱柱需预先老化以除去柱中残留的溶剂，选择老化温度时应考虑以下几点：（</w:t>
      </w:r>
      <w:r w:rsidRPr="00455308">
        <w:rPr>
          <w:rFonts w:hint="eastAsia"/>
          <w:sz w:val="24"/>
          <w:szCs w:val="24"/>
        </w:rPr>
        <w:t>1</w:t>
      </w:r>
      <w:r w:rsidRPr="00455308">
        <w:rPr>
          <w:rFonts w:hint="eastAsia"/>
          <w:sz w:val="24"/>
          <w:szCs w:val="24"/>
        </w:rPr>
        <w:t>）足够高以除去不挥发物质（</w:t>
      </w:r>
      <w:r w:rsidRPr="00455308">
        <w:rPr>
          <w:rFonts w:hint="eastAsia"/>
          <w:sz w:val="24"/>
          <w:szCs w:val="24"/>
        </w:rPr>
        <w:t>2</w:t>
      </w:r>
      <w:r w:rsidRPr="00455308">
        <w:rPr>
          <w:rFonts w:hint="eastAsia"/>
          <w:sz w:val="24"/>
          <w:szCs w:val="24"/>
        </w:rPr>
        <w:t>）足够低以延长柱寿命和减小柱流失（</w:t>
      </w:r>
      <w:r w:rsidRPr="00455308">
        <w:rPr>
          <w:rFonts w:hint="eastAsia"/>
          <w:sz w:val="24"/>
          <w:szCs w:val="24"/>
        </w:rPr>
        <w:t>3</w:t>
      </w:r>
      <w:r w:rsidRPr="00455308">
        <w:rPr>
          <w:rFonts w:hint="eastAsia"/>
          <w:sz w:val="24"/>
          <w:szCs w:val="24"/>
        </w:rPr>
        <w:t>）老化温度越低老化时间应越长（</w:t>
      </w:r>
      <w:r w:rsidRPr="00455308">
        <w:rPr>
          <w:rFonts w:hint="eastAsia"/>
          <w:sz w:val="24"/>
          <w:szCs w:val="24"/>
        </w:rPr>
        <w:t>4</w:t>
      </w:r>
      <w:r w:rsidRPr="00455308">
        <w:rPr>
          <w:rFonts w:hint="eastAsia"/>
          <w:sz w:val="24"/>
          <w:szCs w:val="24"/>
        </w:rPr>
        <w:t>）按实际工作时的</w:t>
      </w:r>
      <w:proofErr w:type="gramStart"/>
      <w:r w:rsidRPr="00455308">
        <w:rPr>
          <w:rFonts w:hint="eastAsia"/>
          <w:sz w:val="24"/>
          <w:szCs w:val="24"/>
        </w:rPr>
        <w:t>柱温程序</w:t>
      </w:r>
      <w:proofErr w:type="gramEnd"/>
      <w:r w:rsidRPr="00455308">
        <w:rPr>
          <w:rFonts w:hint="eastAsia"/>
          <w:sz w:val="24"/>
          <w:szCs w:val="24"/>
        </w:rPr>
        <w:t>重复升温，以使</w:t>
      </w:r>
      <w:proofErr w:type="gramStart"/>
      <w:r w:rsidRPr="00455308">
        <w:rPr>
          <w:rFonts w:hint="eastAsia"/>
          <w:sz w:val="24"/>
          <w:szCs w:val="24"/>
        </w:rPr>
        <w:t>柱得以</w:t>
      </w:r>
      <w:proofErr w:type="gramEnd"/>
      <w:r w:rsidRPr="00455308">
        <w:rPr>
          <w:rFonts w:hint="eastAsia"/>
          <w:sz w:val="24"/>
          <w:szCs w:val="24"/>
        </w:rPr>
        <w:t>较好老化。色谱柱在使用过程中，一般检测</w:t>
      </w:r>
      <w:proofErr w:type="gramStart"/>
      <w:r w:rsidRPr="00455308">
        <w:rPr>
          <w:rFonts w:hint="eastAsia"/>
          <w:sz w:val="24"/>
          <w:szCs w:val="24"/>
        </w:rPr>
        <w:t>完毕柱温应</w:t>
      </w:r>
      <w:proofErr w:type="gramEnd"/>
      <w:r w:rsidRPr="00455308">
        <w:rPr>
          <w:rFonts w:hint="eastAsia"/>
          <w:sz w:val="24"/>
          <w:szCs w:val="24"/>
        </w:rPr>
        <w:t>升至比检测温度高</w:t>
      </w:r>
      <w:r w:rsidRPr="00455308">
        <w:rPr>
          <w:rFonts w:hint="eastAsia"/>
          <w:sz w:val="24"/>
          <w:szCs w:val="24"/>
        </w:rPr>
        <w:t>20~30</w:t>
      </w:r>
      <w:r w:rsidRPr="00455308">
        <w:rPr>
          <w:rFonts w:hint="eastAsia"/>
          <w:sz w:val="24"/>
          <w:szCs w:val="24"/>
        </w:rPr>
        <w:t>℃以除去柱中残留的溶剂，使用结束或柱子长时间不使用时，应堵上柱子两端以保护柱子中的固定液不被氧气和其它污染物所污染。</w:t>
      </w:r>
    </w:p>
    <w:p w:rsidR="00455308" w:rsidRPr="004F58A3" w:rsidRDefault="00455308" w:rsidP="008C6423">
      <w:pPr>
        <w:spacing w:line="288" w:lineRule="auto"/>
        <w:contextualSpacing/>
        <w:rPr>
          <w:b/>
          <w:sz w:val="24"/>
          <w:szCs w:val="24"/>
        </w:rPr>
      </w:pPr>
      <w:r w:rsidRPr="004F58A3">
        <w:rPr>
          <w:rFonts w:hint="eastAsia"/>
          <w:b/>
          <w:sz w:val="24"/>
          <w:szCs w:val="24"/>
        </w:rPr>
        <w:t>4.3</w:t>
      </w:r>
      <w:r w:rsidRPr="004F58A3">
        <w:rPr>
          <w:rFonts w:hint="eastAsia"/>
          <w:b/>
          <w:sz w:val="24"/>
          <w:szCs w:val="24"/>
        </w:rPr>
        <w:t>注意事项</w:t>
      </w:r>
      <w:r w:rsidRPr="004F58A3">
        <w:rPr>
          <w:rFonts w:hint="eastAsia"/>
          <w:b/>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4.3.1 </w:t>
      </w:r>
      <w:r w:rsidRPr="00455308">
        <w:rPr>
          <w:rFonts w:hint="eastAsia"/>
          <w:sz w:val="24"/>
          <w:szCs w:val="24"/>
        </w:rPr>
        <w:t>保持气相色谱仪工作环境温度在</w:t>
      </w:r>
      <w:r w:rsidRPr="00455308">
        <w:rPr>
          <w:rFonts w:hint="eastAsia"/>
          <w:sz w:val="24"/>
          <w:szCs w:val="24"/>
        </w:rPr>
        <w:t>5</w:t>
      </w:r>
      <w:r w:rsidRPr="00455308">
        <w:rPr>
          <w:rFonts w:hint="eastAsia"/>
          <w:sz w:val="24"/>
          <w:szCs w:val="24"/>
        </w:rPr>
        <w:t>℃</w:t>
      </w:r>
      <w:r w:rsidRPr="00455308">
        <w:rPr>
          <w:rFonts w:hint="eastAsia"/>
          <w:sz w:val="24"/>
          <w:szCs w:val="24"/>
        </w:rPr>
        <w:t>-35</w:t>
      </w:r>
      <w:r w:rsidRPr="00455308">
        <w:rPr>
          <w:rFonts w:hint="eastAsia"/>
          <w:sz w:val="24"/>
          <w:szCs w:val="24"/>
        </w:rPr>
        <w:t>℃，相对湿度小于等于</w:t>
      </w:r>
      <w:r w:rsidRPr="00455308">
        <w:rPr>
          <w:rFonts w:hint="eastAsia"/>
          <w:sz w:val="24"/>
          <w:szCs w:val="24"/>
        </w:rPr>
        <w:t>80%,</w:t>
      </w:r>
      <w:r w:rsidRPr="00455308">
        <w:rPr>
          <w:rFonts w:hint="eastAsia"/>
          <w:sz w:val="24"/>
          <w:szCs w:val="24"/>
        </w:rPr>
        <w:t>保持环境清洁干净。每次使用时应保持室温、相对湿度恒定。</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4.3.2</w:t>
      </w:r>
      <w:r w:rsidRPr="00455308">
        <w:rPr>
          <w:rFonts w:hint="eastAsia"/>
          <w:sz w:val="24"/>
          <w:szCs w:val="24"/>
        </w:rPr>
        <w:t>各种色谱柱的连接必须保证良好的气密性，经常检查氢气钢瓶主阀是否漏气，色谱室应通风良好，禁止吸烟，避免氢气泄漏引起爆炸。</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4.3.3</w:t>
      </w:r>
      <w:r w:rsidRPr="00455308">
        <w:rPr>
          <w:rFonts w:hint="eastAsia"/>
          <w:sz w:val="24"/>
          <w:szCs w:val="24"/>
        </w:rPr>
        <w:t>关机操作时，要使仪器各部分温度降到</w:t>
      </w:r>
      <w:r w:rsidRPr="00455308">
        <w:rPr>
          <w:rFonts w:hint="eastAsia"/>
          <w:sz w:val="24"/>
          <w:szCs w:val="24"/>
        </w:rPr>
        <w:t>100</w:t>
      </w:r>
      <w:r w:rsidRPr="00455308">
        <w:rPr>
          <w:rFonts w:hint="eastAsia"/>
          <w:sz w:val="24"/>
          <w:szCs w:val="24"/>
        </w:rPr>
        <w:t>℃以下，最后关闭氮气。</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4.3.4 </w:t>
      </w:r>
      <w:r w:rsidRPr="00455308">
        <w:rPr>
          <w:rFonts w:hint="eastAsia"/>
          <w:sz w:val="24"/>
          <w:szCs w:val="24"/>
        </w:rPr>
        <w:t>如突然停电，要立即关闭氢气主阀和机内氢气应力表，并打开柱箱门散热，氮气保留一段时间再关。</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4.3.5</w:t>
      </w:r>
      <w:r w:rsidR="004F58A3">
        <w:rPr>
          <w:rFonts w:hint="eastAsia"/>
          <w:sz w:val="24"/>
          <w:szCs w:val="24"/>
        </w:rPr>
        <w:t xml:space="preserve"> </w:t>
      </w:r>
      <w:r w:rsidRPr="00455308">
        <w:rPr>
          <w:rFonts w:hint="eastAsia"/>
          <w:sz w:val="24"/>
          <w:szCs w:val="24"/>
        </w:rPr>
        <w:t>FID</w:t>
      </w:r>
      <w:r w:rsidRPr="00455308">
        <w:rPr>
          <w:rFonts w:hint="eastAsia"/>
          <w:sz w:val="24"/>
          <w:szCs w:val="24"/>
        </w:rPr>
        <w:t>检测器点火不燃时</w:t>
      </w:r>
      <w:r w:rsidRPr="00455308">
        <w:rPr>
          <w:rFonts w:hint="eastAsia"/>
          <w:sz w:val="24"/>
          <w:szCs w:val="24"/>
        </w:rPr>
        <w:t>,</w:t>
      </w:r>
      <w:r w:rsidRPr="00455308">
        <w:rPr>
          <w:rFonts w:hint="eastAsia"/>
          <w:sz w:val="24"/>
          <w:szCs w:val="24"/>
        </w:rPr>
        <w:t>可将</w:t>
      </w:r>
      <w:r w:rsidRPr="00455308">
        <w:rPr>
          <w:rFonts w:hint="eastAsia"/>
          <w:sz w:val="24"/>
          <w:szCs w:val="24"/>
        </w:rPr>
        <w:t>FID</w:t>
      </w:r>
      <w:r w:rsidRPr="00455308">
        <w:rPr>
          <w:rFonts w:hint="eastAsia"/>
          <w:sz w:val="24"/>
          <w:szCs w:val="24"/>
        </w:rPr>
        <w:t>检测器升到</w:t>
      </w:r>
      <w:r w:rsidRPr="00455308">
        <w:rPr>
          <w:rFonts w:hint="eastAsia"/>
          <w:sz w:val="24"/>
          <w:szCs w:val="24"/>
        </w:rPr>
        <w:t>300</w:t>
      </w:r>
      <w:r w:rsidRPr="00455308">
        <w:rPr>
          <w:rFonts w:hint="eastAsia"/>
          <w:sz w:val="24"/>
          <w:szCs w:val="24"/>
        </w:rPr>
        <w:t>℃</w:t>
      </w:r>
      <w:r w:rsidRPr="00455308">
        <w:rPr>
          <w:rFonts w:hint="eastAsia"/>
          <w:sz w:val="24"/>
          <w:szCs w:val="24"/>
        </w:rPr>
        <w:t>,</w:t>
      </w:r>
      <w:r w:rsidRPr="00455308">
        <w:rPr>
          <w:rFonts w:hint="eastAsia"/>
          <w:sz w:val="24"/>
          <w:szCs w:val="24"/>
        </w:rPr>
        <w:t>并检查氢气钢瓶低压表是否大于</w:t>
      </w:r>
      <w:r w:rsidRPr="00455308">
        <w:rPr>
          <w:rFonts w:hint="eastAsia"/>
          <w:sz w:val="24"/>
          <w:szCs w:val="24"/>
        </w:rPr>
        <w:t>400kPa</w:t>
      </w:r>
      <w:r w:rsidRPr="00455308">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4.3.6</w:t>
      </w:r>
      <w:r w:rsidRPr="00455308">
        <w:rPr>
          <w:rFonts w:hint="eastAsia"/>
          <w:sz w:val="24"/>
          <w:szCs w:val="24"/>
        </w:rPr>
        <w:t>顶空进样操作分析时，为了更好的重现性，取样针温度与传输线温度应比加热炉温度高</w:t>
      </w:r>
      <w:r w:rsidRPr="00455308">
        <w:rPr>
          <w:rFonts w:hint="eastAsia"/>
          <w:sz w:val="24"/>
          <w:szCs w:val="24"/>
        </w:rPr>
        <w:t>5</w:t>
      </w:r>
      <w:r w:rsidRPr="00455308">
        <w:rPr>
          <w:rFonts w:hint="eastAsia"/>
          <w:sz w:val="24"/>
          <w:szCs w:val="24"/>
        </w:rPr>
        <w:t>℃</w:t>
      </w:r>
      <w:r w:rsidR="004F58A3">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4.3.7</w:t>
      </w:r>
      <w:r w:rsidRPr="00455308">
        <w:rPr>
          <w:rFonts w:hint="eastAsia"/>
          <w:sz w:val="24"/>
          <w:szCs w:val="24"/>
        </w:rPr>
        <w:t>顶空进样操作分析时，传输线温度不应高于</w:t>
      </w:r>
      <w:r w:rsidRPr="00455308">
        <w:rPr>
          <w:rFonts w:hint="eastAsia"/>
          <w:sz w:val="24"/>
          <w:szCs w:val="24"/>
        </w:rPr>
        <w:t>GC</w:t>
      </w:r>
      <w:r w:rsidRPr="00455308">
        <w:rPr>
          <w:rFonts w:hint="eastAsia"/>
          <w:sz w:val="24"/>
          <w:szCs w:val="24"/>
        </w:rPr>
        <w:t>进样口温度。</w:t>
      </w:r>
      <w:r w:rsidRPr="00455308">
        <w:rPr>
          <w:rFonts w:hint="eastAsia"/>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4.3.8</w:t>
      </w:r>
      <w:r w:rsidRPr="00455308">
        <w:rPr>
          <w:rFonts w:hint="eastAsia"/>
          <w:sz w:val="24"/>
          <w:szCs w:val="24"/>
        </w:rPr>
        <w:t>顶空进样操作分析时，取样针、传输线以及加热炉最大使用温度≤</w:t>
      </w:r>
      <w:r w:rsidRPr="00455308">
        <w:rPr>
          <w:rFonts w:hint="eastAsia"/>
          <w:sz w:val="24"/>
          <w:szCs w:val="24"/>
        </w:rPr>
        <w:t>210</w:t>
      </w:r>
      <w:r w:rsidRPr="00455308">
        <w:rPr>
          <w:rFonts w:hint="eastAsia"/>
          <w:sz w:val="24"/>
          <w:szCs w:val="24"/>
        </w:rPr>
        <w:t>℃</w:t>
      </w:r>
      <w:r w:rsidRPr="00455308">
        <w:rPr>
          <w:rFonts w:hint="eastAsia"/>
          <w:sz w:val="24"/>
          <w:szCs w:val="24"/>
        </w:rPr>
        <w:t>.</w:t>
      </w:r>
    </w:p>
    <w:p w:rsidR="00455308" w:rsidRPr="00455308" w:rsidRDefault="00455308" w:rsidP="008C6423">
      <w:pPr>
        <w:spacing w:line="288" w:lineRule="auto"/>
        <w:contextualSpacing/>
        <w:rPr>
          <w:sz w:val="24"/>
          <w:szCs w:val="24"/>
        </w:rPr>
      </w:pPr>
      <w:r w:rsidRPr="00455308">
        <w:rPr>
          <w:rFonts w:hint="eastAsia"/>
          <w:sz w:val="24"/>
          <w:szCs w:val="24"/>
        </w:rPr>
        <w:t>4.3.9</w:t>
      </w:r>
      <w:r w:rsidRPr="00455308">
        <w:rPr>
          <w:rFonts w:hint="eastAsia"/>
          <w:sz w:val="24"/>
          <w:szCs w:val="24"/>
        </w:rPr>
        <w:t>顶空进样操作分析时，取样时间一般不超过</w:t>
      </w:r>
      <w:r w:rsidRPr="00455308">
        <w:rPr>
          <w:rFonts w:hint="eastAsia"/>
          <w:sz w:val="24"/>
          <w:szCs w:val="24"/>
        </w:rPr>
        <w:t>0.1min</w:t>
      </w:r>
      <w:r w:rsidRPr="00455308">
        <w:rPr>
          <w:rFonts w:hint="eastAsia"/>
          <w:sz w:val="24"/>
          <w:szCs w:val="24"/>
        </w:rPr>
        <w:t>。</w:t>
      </w:r>
      <w:r w:rsidRPr="00455308">
        <w:rPr>
          <w:rFonts w:hint="eastAsia"/>
          <w:sz w:val="24"/>
          <w:szCs w:val="24"/>
        </w:rPr>
        <w:t> </w:t>
      </w:r>
    </w:p>
    <w:p w:rsidR="00455308" w:rsidRPr="00455308" w:rsidRDefault="00455308" w:rsidP="008C6423">
      <w:pPr>
        <w:spacing w:line="288" w:lineRule="auto"/>
        <w:contextualSpacing/>
        <w:rPr>
          <w:sz w:val="24"/>
          <w:szCs w:val="24"/>
        </w:rPr>
      </w:pPr>
      <w:r w:rsidRPr="00455308">
        <w:rPr>
          <w:rFonts w:hint="eastAsia"/>
          <w:sz w:val="24"/>
          <w:szCs w:val="24"/>
        </w:rPr>
        <w:t>4.3.10</w:t>
      </w:r>
      <w:r w:rsidRPr="00455308">
        <w:rPr>
          <w:rFonts w:hint="eastAsia"/>
          <w:sz w:val="24"/>
          <w:szCs w:val="24"/>
        </w:rPr>
        <w:t>顶空进样操作分析时，进</w:t>
      </w:r>
      <w:proofErr w:type="gramStart"/>
      <w:r w:rsidRPr="00455308">
        <w:rPr>
          <w:rFonts w:hint="eastAsia"/>
          <w:sz w:val="24"/>
          <w:szCs w:val="24"/>
        </w:rPr>
        <w:t>样模式</w:t>
      </w:r>
      <w:proofErr w:type="gramEnd"/>
      <w:r w:rsidRPr="00455308">
        <w:rPr>
          <w:rFonts w:hint="eastAsia"/>
          <w:sz w:val="24"/>
          <w:szCs w:val="24"/>
        </w:rPr>
        <w:t>最好选用时间进样，体积进样重现性不好。</w:t>
      </w:r>
      <w:r w:rsidRPr="00455308">
        <w:rPr>
          <w:rFonts w:hint="eastAsia"/>
          <w:sz w:val="24"/>
          <w:szCs w:val="24"/>
        </w:rPr>
        <w:t> </w:t>
      </w:r>
    </w:p>
    <w:p w:rsidR="00455308" w:rsidRPr="004F58A3" w:rsidRDefault="00455308" w:rsidP="008C6423">
      <w:pPr>
        <w:spacing w:line="288" w:lineRule="auto"/>
        <w:contextualSpacing/>
        <w:rPr>
          <w:b/>
          <w:sz w:val="24"/>
          <w:szCs w:val="24"/>
        </w:rPr>
      </w:pPr>
      <w:r w:rsidRPr="004F58A3">
        <w:rPr>
          <w:rFonts w:hint="eastAsia"/>
          <w:b/>
          <w:sz w:val="24"/>
          <w:szCs w:val="24"/>
        </w:rPr>
        <w:t>4.4</w:t>
      </w:r>
      <w:r w:rsidRPr="004F58A3">
        <w:rPr>
          <w:rFonts w:hint="eastAsia"/>
          <w:b/>
          <w:sz w:val="24"/>
          <w:szCs w:val="24"/>
        </w:rPr>
        <w:t>仪器维护与保养</w:t>
      </w:r>
    </w:p>
    <w:p w:rsidR="00357E49" w:rsidRDefault="00455308" w:rsidP="008C6423">
      <w:pPr>
        <w:spacing w:line="288" w:lineRule="auto"/>
        <w:contextualSpacing/>
        <w:rPr>
          <w:sz w:val="24"/>
          <w:szCs w:val="24"/>
        </w:rPr>
      </w:pPr>
      <w:r w:rsidRPr="00455308">
        <w:rPr>
          <w:rFonts w:hint="eastAsia"/>
          <w:sz w:val="24"/>
          <w:szCs w:val="24"/>
        </w:rPr>
        <w:t>定期维护项目：玻璃衬管、进样垫、石墨压环、毛细管色谱柱、流量控制器、氢火焰离子化检测器。</w:t>
      </w:r>
    </w:p>
    <w:p w:rsidR="00455308" w:rsidRPr="004F58A3" w:rsidRDefault="00455308" w:rsidP="008C6423">
      <w:pPr>
        <w:spacing w:line="288" w:lineRule="auto"/>
        <w:contextualSpacing/>
        <w:rPr>
          <w:b/>
          <w:sz w:val="24"/>
          <w:szCs w:val="24"/>
        </w:rPr>
      </w:pPr>
      <w:r w:rsidRPr="004F58A3">
        <w:rPr>
          <w:rFonts w:hint="eastAsia"/>
          <w:b/>
          <w:sz w:val="24"/>
          <w:szCs w:val="24"/>
        </w:rPr>
        <w:t>4.5 </w:t>
      </w:r>
      <w:r w:rsidRPr="004F58A3">
        <w:rPr>
          <w:rFonts w:hint="eastAsia"/>
          <w:b/>
          <w:sz w:val="24"/>
          <w:szCs w:val="24"/>
        </w:rPr>
        <w:t>期间核查</w:t>
      </w:r>
      <w:r w:rsidRPr="004F58A3">
        <w:rPr>
          <w:rFonts w:hint="eastAsia"/>
          <w:b/>
          <w:sz w:val="24"/>
          <w:szCs w:val="24"/>
        </w:rPr>
        <w:t> </w:t>
      </w:r>
    </w:p>
    <w:p w:rsidR="004F58A3" w:rsidRDefault="00455308" w:rsidP="008C6423">
      <w:pPr>
        <w:spacing w:line="288" w:lineRule="auto"/>
        <w:contextualSpacing/>
        <w:rPr>
          <w:rFonts w:hint="eastAsia"/>
          <w:sz w:val="24"/>
          <w:szCs w:val="24"/>
        </w:rPr>
      </w:pPr>
      <w:r w:rsidRPr="00455308">
        <w:rPr>
          <w:rFonts w:hint="eastAsia"/>
          <w:sz w:val="24"/>
          <w:szCs w:val="24"/>
        </w:rPr>
        <w:t>4.5.1 </w:t>
      </w:r>
      <w:r w:rsidRPr="00455308">
        <w:rPr>
          <w:rFonts w:hint="eastAsia"/>
          <w:sz w:val="24"/>
          <w:szCs w:val="24"/>
        </w:rPr>
        <w:t>在两次检定之间，应对安捷伦</w:t>
      </w:r>
      <w:r w:rsidRPr="00455308">
        <w:rPr>
          <w:rFonts w:hint="eastAsia"/>
          <w:sz w:val="24"/>
          <w:szCs w:val="24"/>
        </w:rPr>
        <w:t>7890B GC</w:t>
      </w:r>
      <w:r w:rsidRPr="00455308">
        <w:rPr>
          <w:rFonts w:hint="eastAsia"/>
          <w:sz w:val="24"/>
          <w:szCs w:val="24"/>
        </w:rPr>
        <w:t>进行一次期间核查。</w:t>
      </w:r>
    </w:p>
    <w:p w:rsidR="00455308" w:rsidRPr="00455308" w:rsidRDefault="00455308" w:rsidP="008C6423">
      <w:pPr>
        <w:spacing w:line="288" w:lineRule="auto"/>
        <w:contextualSpacing/>
        <w:rPr>
          <w:sz w:val="24"/>
          <w:szCs w:val="24"/>
        </w:rPr>
      </w:pPr>
      <w:r w:rsidRPr="00455308">
        <w:rPr>
          <w:rFonts w:hint="eastAsia"/>
          <w:sz w:val="24"/>
          <w:szCs w:val="24"/>
        </w:rPr>
        <w:t>4.5.2 </w:t>
      </w:r>
      <w:r w:rsidRPr="00455308">
        <w:rPr>
          <w:rFonts w:hint="eastAsia"/>
          <w:sz w:val="24"/>
          <w:szCs w:val="24"/>
        </w:rPr>
        <w:t>安捷伦</w:t>
      </w:r>
      <w:r w:rsidRPr="00455308">
        <w:rPr>
          <w:rFonts w:hint="eastAsia"/>
          <w:sz w:val="24"/>
          <w:szCs w:val="24"/>
        </w:rPr>
        <w:t>7890B GC</w:t>
      </w:r>
      <w:r w:rsidRPr="00455308">
        <w:rPr>
          <w:rFonts w:hint="eastAsia"/>
          <w:sz w:val="24"/>
          <w:szCs w:val="24"/>
        </w:rPr>
        <w:t>气相色谱仪的核查采用使用有证标准物质的方式进行。结果依据标准样品的标准值及不确定度进行评价，测定值偏差不超过不确定度的两倍时，判定仪器期间核查合格。</w:t>
      </w:r>
    </w:p>
    <w:sectPr w:rsidR="00455308" w:rsidRPr="004553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51C" w:rsidRDefault="001C251C" w:rsidP="00455308">
      <w:r>
        <w:separator/>
      </w:r>
    </w:p>
  </w:endnote>
  <w:endnote w:type="continuationSeparator" w:id="0">
    <w:p w:rsidR="001C251C" w:rsidRDefault="001C251C" w:rsidP="00455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51C" w:rsidRDefault="001C251C" w:rsidP="00455308">
      <w:r>
        <w:separator/>
      </w:r>
    </w:p>
  </w:footnote>
  <w:footnote w:type="continuationSeparator" w:id="0">
    <w:p w:rsidR="001C251C" w:rsidRDefault="001C251C" w:rsidP="00455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0AC"/>
    <w:rsid w:val="001C251C"/>
    <w:rsid w:val="002C2117"/>
    <w:rsid w:val="00357E49"/>
    <w:rsid w:val="00455308"/>
    <w:rsid w:val="004F58A3"/>
    <w:rsid w:val="00550631"/>
    <w:rsid w:val="00852F7D"/>
    <w:rsid w:val="008C6423"/>
    <w:rsid w:val="009A5635"/>
    <w:rsid w:val="00A8270D"/>
    <w:rsid w:val="00AC7B37"/>
    <w:rsid w:val="00AF60AC"/>
    <w:rsid w:val="00E172B3"/>
    <w:rsid w:val="00F30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5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55308"/>
    <w:rPr>
      <w:sz w:val="18"/>
      <w:szCs w:val="18"/>
    </w:rPr>
  </w:style>
  <w:style w:type="paragraph" w:styleId="a4">
    <w:name w:val="footer"/>
    <w:basedOn w:val="a"/>
    <w:link w:val="Char0"/>
    <w:uiPriority w:val="99"/>
    <w:unhideWhenUsed/>
    <w:rsid w:val="00455308"/>
    <w:pPr>
      <w:tabs>
        <w:tab w:val="center" w:pos="4153"/>
        <w:tab w:val="right" w:pos="8306"/>
      </w:tabs>
      <w:snapToGrid w:val="0"/>
      <w:jc w:val="left"/>
    </w:pPr>
    <w:rPr>
      <w:sz w:val="18"/>
      <w:szCs w:val="18"/>
    </w:rPr>
  </w:style>
  <w:style w:type="character" w:customStyle="1" w:styleId="Char0">
    <w:name w:val="页脚 Char"/>
    <w:basedOn w:val="a0"/>
    <w:link w:val="a4"/>
    <w:uiPriority w:val="99"/>
    <w:rsid w:val="004553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5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55308"/>
    <w:rPr>
      <w:sz w:val="18"/>
      <w:szCs w:val="18"/>
    </w:rPr>
  </w:style>
  <w:style w:type="paragraph" w:styleId="a4">
    <w:name w:val="footer"/>
    <w:basedOn w:val="a"/>
    <w:link w:val="Char0"/>
    <w:uiPriority w:val="99"/>
    <w:unhideWhenUsed/>
    <w:rsid w:val="00455308"/>
    <w:pPr>
      <w:tabs>
        <w:tab w:val="center" w:pos="4153"/>
        <w:tab w:val="right" w:pos="8306"/>
      </w:tabs>
      <w:snapToGrid w:val="0"/>
      <w:jc w:val="left"/>
    </w:pPr>
    <w:rPr>
      <w:sz w:val="18"/>
      <w:szCs w:val="18"/>
    </w:rPr>
  </w:style>
  <w:style w:type="character" w:customStyle="1" w:styleId="Char0">
    <w:name w:val="页脚 Char"/>
    <w:basedOn w:val="a0"/>
    <w:link w:val="a4"/>
    <w:uiPriority w:val="99"/>
    <w:rsid w:val="004553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63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20</cp:revision>
  <cp:lastPrinted>2021-05-25T06:52:00Z</cp:lastPrinted>
  <dcterms:created xsi:type="dcterms:W3CDTF">2016-09-09T08:57:00Z</dcterms:created>
  <dcterms:modified xsi:type="dcterms:W3CDTF">2021-05-25T08:12:00Z</dcterms:modified>
</cp:coreProperties>
</file>