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44A" w:rsidRDefault="007D13DC" w:rsidP="00D04D01">
      <w:pPr>
        <w:jc w:val="center"/>
        <w:rPr>
          <w:rFonts w:ascii="微软雅黑" w:eastAsia="微软雅黑" w:hAnsi="微软雅黑"/>
          <w:color w:val="000000"/>
          <w:sz w:val="29"/>
          <w:szCs w:val="29"/>
          <w:shd w:val="clear" w:color="auto" w:fill="FFFFFF"/>
        </w:rPr>
      </w:pPr>
      <w:r>
        <w:rPr>
          <w:rFonts w:ascii="微软雅黑" w:eastAsia="微软雅黑" w:hAnsi="微软雅黑" w:hint="eastAsia"/>
          <w:color w:val="000000"/>
          <w:sz w:val="29"/>
          <w:szCs w:val="29"/>
          <w:shd w:val="clear" w:color="auto" w:fill="FFFFFF"/>
        </w:rPr>
        <w:t>林学实验教学中心实验室安全准入制度</w:t>
      </w:r>
    </w:p>
    <w:p w:rsidR="007D13DC" w:rsidRPr="00D04D01" w:rsidRDefault="007D13DC" w:rsidP="00D04D01">
      <w:pPr>
        <w:adjustRightInd w:val="0"/>
        <w:snapToGrid w:val="0"/>
        <w:spacing w:line="360" w:lineRule="auto"/>
        <w:rPr>
          <w:rFonts w:asciiTheme="minorEastAsia" w:hAnsiTheme="minorEastAsia"/>
          <w:color w:val="000000"/>
          <w:sz w:val="24"/>
          <w:szCs w:val="24"/>
          <w:shd w:val="clear" w:color="auto" w:fill="FFFFFF"/>
        </w:rPr>
      </w:pPr>
      <w:r>
        <w:rPr>
          <w:rFonts w:ascii="微软雅黑" w:eastAsia="微软雅黑" w:hAnsi="微软雅黑" w:hint="eastAsia"/>
          <w:color w:val="000000"/>
          <w:sz w:val="29"/>
          <w:szCs w:val="29"/>
          <w:shd w:val="clear" w:color="auto" w:fill="FFFFFF"/>
        </w:rPr>
        <w:t xml:space="preserve">    </w:t>
      </w:r>
      <w:r w:rsidRPr="00D04D01">
        <w:rPr>
          <w:rFonts w:asciiTheme="minorEastAsia" w:hAnsiTheme="minorEastAsia" w:hint="eastAsia"/>
          <w:color w:val="000000"/>
          <w:sz w:val="24"/>
          <w:szCs w:val="24"/>
          <w:shd w:val="clear" w:color="auto" w:fill="FFFFFF"/>
        </w:rPr>
        <w:t>为进一步加强实验室安全管理，强化学生的实验室安全与环境保护责任意识，丰富其安全</w:t>
      </w:r>
      <w:r w:rsidR="009177C1" w:rsidRPr="00D04D01">
        <w:rPr>
          <w:rFonts w:asciiTheme="minorEastAsia" w:hAnsiTheme="minorEastAsia" w:hint="eastAsia"/>
          <w:color w:val="000000"/>
          <w:sz w:val="24"/>
          <w:szCs w:val="24"/>
          <w:shd w:val="clear" w:color="auto" w:fill="FFFFFF"/>
        </w:rPr>
        <w:t>与环境保护知识，防止和减少安全事故发生，保障实验室正常有序运行，确保师生生命安全与实验室财产安全，特制订本制度</w:t>
      </w:r>
      <w:r w:rsidR="00D04D01" w:rsidRPr="00D04D01">
        <w:rPr>
          <w:rFonts w:asciiTheme="minorEastAsia" w:hAnsiTheme="minorEastAsia" w:hint="eastAsia"/>
          <w:color w:val="000000"/>
          <w:sz w:val="24"/>
          <w:szCs w:val="24"/>
          <w:shd w:val="clear" w:color="auto" w:fill="FFFFFF"/>
        </w:rPr>
        <w:t>。</w:t>
      </w:r>
    </w:p>
    <w:p w:rsidR="000E144A" w:rsidRPr="00D04D01" w:rsidRDefault="009177C1" w:rsidP="009701DD">
      <w:pPr>
        <w:pStyle w:val="a3"/>
        <w:shd w:val="clear" w:color="auto" w:fill="FFFFFF"/>
        <w:adjustRightInd w:val="0"/>
        <w:snapToGrid w:val="0"/>
        <w:spacing w:before="0" w:beforeAutospacing="0" w:after="0" w:afterAutospacing="0" w:line="360" w:lineRule="auto"/>
        <w:ind w:firstLineChars="196" w:firstLine="472"/>
        <w:rPr>
          <w:rFonts w:asciiTheme="minorEastAsia" w:eastAsiaTheme="minorEastAsia" w:hAnsiTheme="minorEastAsia" w:hint="eastAsia"/>
          <w:color w:val="000000"/>
        </w:rPr>
      </w:pPr>
      <w:r w:rsidRPr="00D04D01">
        <w:rPr>
          <w:rStyle w:val="a4"/>
          <w:rFonts w:asciiTheme="minorEastAsia" w:eastAsiaTheme="minorEastAsia" w:hAnsiTheme="minorEastAsia" w:hint="eastAsia"/>
          <w:color w:val="000000"/>
        </w:rPr>
        <w:t xml:space="preserve">第一条 </w:t>
      </w:r>
      <w:r w:rsidR="000E144A" w:rsidRPr="00D04D01">
        <w:rPr>
          <w:rStyle w:val="a4"/>
          <w:rFonts w:asciiTheme="minorEastAsia" w:eastAsiaTheme="minorEastAsia" w:hAnsiTheme="minorEastAsia" w:hint="eastAsia"/>
          <w:color w:val="000000"/>
        </w:rPr>
        <w:t>适用范围        </w:t>
      </w:r>
    </w:p>
    <w:p w:rsidR="009177C1" w:rsidRPr="00D04D01" w:rsidRDefault="009177C1" w:rsidP="009701DD">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rPr>
      </w:pPr>
      <w:r w:rsidRPr="00D04D01">
        <w:rPr>
          <w:rFonts w:asciiTheme="minorEastAsia" w:eastAsiaTheme="minorEastAsia" w:hAnsiTheme="minorEastAsia" w:hint="eastAsia"/>
          <w:color w:val="000000"/>
        </w:rPr>
        <w:t>适用于我校</w:t>
      </w:r>
      <w:r w:rsidR="00791364">
        <w:rPr>
          <w:rFonts w:asciiTheme="minorEastAsia" w:eastAsiaTheme="minorEastAsia" w:hAnsiTheme="minorEastAsia" w:hint="eastAsia"/>
          <w:color w:val="000000"/>
        </w:rPr>
        <w:t>教师、</w:t>
      </w:r>
      <w:r w:rsidRPr="00D04D01">
        <w:rPr>
          <w:rFonts w:asciiTheme="minorEastAsia" w:eastAsiaTheme="minorEastAsia" w:hAnsiTheme="minorEastAsia" w:hint="eastAsia"/>
          <w:color w:val="000000"/>
        </w:rPr>
        <w:t>全日制普通本科生及研究生</w:t>
      </w:r>
      <w:r w:rsidR="009F2B74">
        <w:rPr>
          <w:rFonts w:asciiTheme="minorEastAsia" w:eastAsiaTheme="minorEastAsia" w:hAnsiTheme="minorEastAsia" w:hint="eastAsia"/>
          <w:color w:val="000000"/>
        </w:rPr>
        <w:t>。</w:t>
      </w:r>
    </w:p>
    <w:p w:rsidR="000E144A" w:rsidRPr="00D04D01" w:rsidRDefault="000E144A" w:rsidP="009701DD">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rPr>
      </w:pPr>
      <w:r w:rsidRPr="00D04D01">
        <w:rPr>
          <w:rFonts w:asciiTheme="minorEastAsia" w:eastAsiaTheme="minorEastAsia" w:hAnsiTheme="minorEastAsia" w:hint="eastAsia"/>
          <w:color w:val="000000"/>
        </w:rPr>
        <w:t>适用于进入</w:t>
      </w:r>
      <w:r w:rsidR="009701DD">
        <w:rPr>
          <w:rFonts w:asciiTheme="minorEastAsia" w:eastAsiaTheme="minorEastAsia" w:hAnsiTheme="minorEastAsia" w:hint="eastAsia"/>
          <w:color w:val="000000"/>
        </w:rPr>
        <w:t>林学实验教学中心</w:t>
      </w:r>
      <w:r w:rsidRPr="00D04D01">
        <w:rPr>
          <w:rFonts w:asciiTheme="minorEastAsia" w:eastAsiaTheme="minorEastAsia" w:hAnsiTheme="minorEastAsia" w:hint="eastAsia"/>
          <w:color w:val="000000"/>
        </w:rPr>
        <w:t>实验室开展实验、清洁、废物处理等所有活动的人</w:t>
      </w:r>
      <w:r w:rsidR="00962271">
        <w:rPr>
          <w:rFonts w:asciiTheme="minorEastAsia" w:eastAsiaTheme="minorEastAsia" w:hAnsiTheme="minorEastAsia" w:hint="eastAsia"/>
          <w:color w:val="000000"/>
        </w:rPr>
        <w:t>（</w:t>
      </w:r>
      <w:r w:rsidR="009F2B74">
        <w:rPr>
          <w:rFonts w:asciiTheme="minorEastAsia" w:eastAsiaTheme="minorEastAsia" w:hAnsiTheme="minorEastAsia" w:hint="eastAsia"/>
          <w:color w:val="000000"/>
        </w:rPr>
        <w:t>有教师监督的本科生及研究生课程</w:t>
      </w:r>
      <w:r w:rsidR="009F2B74">
        <w:rPr>
          <w:rFonts w:asciiTheme="minorEastAsia" w:eastAsiaTheme="minorEastAsia" w:hAnsiTheme="minorEastAsia" w:hint="eastAsia"/>
          <w:color w:val="000000"/>
        </w:rPr>
        <w:t>实验</w:t>
      </w:r>
      <w:r w:rsidR="009F2B74">
        <w:rPr>
          <w:rFonts w:asciiTheme="minorEastAsia" w:eastAsiaTheme="minorEastAsia" w:hAnsiTheme="minorEastAsia" w:hint="eastAsia"/>
          <w:color w:val="000000"/>
        </w:rPr>
        <w:t>除外</w:t>
      </w:r>
      <w:r w:rsidR="00962271">
        <w:rPr>
          <w:rFonts w:asciiTheme="minorEastAsia" w:eastAsiaTheme="minorEastAsia" w:hAnsiTheme="minorEastAsia" w:hint="eastAsia"/>
          <w:color w:val="000000"/>
        </w:rPr>
        <w:t>）</w:t>
      </w:r>
      <w:r w:rsidRPr="00D04D01">
        <w:rPr>
          <w:rFonts w:asciiTheme="minorEastAsia" w:eastAsiaTheme="minorEastAsia" w:hAnsiTheme="minorEastAsia" w:hint="eastAsia"/>
          <w:color w:val="000000"/>
        </w:rPr>
        <w:t>，包括实验室管理人、实验技术人员、实验课教师、科研教师</w:t>
      </w:r>
      <w:r w:rsidR="009F2B74">
        <w:rPr>
          <w:rFonts w:asciiTheme="minorEastAsia" w:eastAsiaTheme="minorEastAsia" w:hAnsiTheme="minorEastAsia" w:hint="eastAsia"/>
          <w:color w:val="000000"/>
        </w:rPr>
        <w:t>、其他出入实验室</w:t>
      </w:r>
      <w:r w:rsidRPr="00D04D01">
        <w:rPr>
          <w:rFonts w:asciiTheme="minorEastAsia" w:eastAsiaTheme="minorEastAsia" w:hAnsiTheme="minorEastAsia" w:hint="eastAsia"/>
          <w:color w:val="000000"/>
        </w:rPr>
        <w:t>人员的准入。</w:t>
      </w:r>
    </w:p>
    <w:p w:rsidR="009177C1" w:rsidRPr="009701DD" w:rsidRDefault="009177C1" w:rsidP="009701DD">
      <w:pPr>
        <w:pStyle w:val="a3"/>
        <w:shd w:val="clear" w:color="auto" w:fill="FFFFFF"/>
        <w:adjustRightInd w:val="0"/>
        <w:snapToGrid w:val="0"/>
        <w:spacing w:before="0" w:beforeAutospacing="0" w:after="0" w:afterAutospacing="0" w:line="360" w:lineRule="auto"/>
        <w:ind w:firstLineChars="200" w:firstLine="482"/>
        <w:rPr>
          <w:rFonts w:asciiTheme="minorEastAsia" w:eastAsiaTheme="minorEastAsia" w:hAnsiTheme="minorEastAsia"/>
          <w:b/>
          <w:color w:val="000000"/>
        </w:rPr>
      </w:pPr>
      <w:r w:rsidRPr="009701DD">
        <w:rPr>
          <w:rFonts w:asciiTheme="minorEastAsia" w:eastAsiaTheme="minorEastAsia" w:hAnsiTheme="minorEastAsia" w:hint="eastAsia"/>
          <w:b/>
          <w:color w:val="000000"/>
        </w:rPr>
        <w:t>第二条 制度体系与责任落实</w:t>
      </w:r>
    </w:p>
    <w:p w:rsidR="009177C1" w:rsidRPr="00D04D01" w:rsidRDefault="009177C1" w:rsidP="00760AC7">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rPr>
      </w:pPr>
      <w:r w:rsidRPr="00D04D01">
        <w:rPr>
          <w:rFonts w:asciiTheme="minorEastAsia" w:eastAsiaTheme="minorEastAsia" w:hAnsiTheme="minorEastAsia" w:hint="eastAsia"/>
          <w:color w:val="000000"/>
        </w:rPr>
        <w:t>（1）实验室管理处负责实验室技术安全与环境保护制度的建立与监督执行，宣传教育内容的组织，考核体系的建设。</w:t>
      </w:r>
    </w:p>
    <w:p w:rsidR="009177C1" w:rsidRPr="00D04D01" w:rsidRDefault="009177C1" w:rsidP="00760AC7">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rPr>
      </w:pPr>
      <w:r w:rsidRPr="00D04D01">
        <w:rPr>
          <w:rFonts w:asciiTheme="minorEastAsia" w:eastAsiaTheme="minorEastAsia" w:hAnsiTheme="minorEastAsia" w:hint="eastAsia"/>
          <w:color w:val="000000"/>
        </w:rPr>
        <w:t>（2</w:t>
      </w:r>
      <w:r w:rsidR="00760AC7">
        <w:rPr>
          <w:rFonts w:asciiTheme="minorEastAsia" w:eastAsiaTheme="minorEastAsia" w:hAnsiTheme="minorEastAsia" w:hint="eastAsia"/>
          <w:color w:val="000000"/>
        </w:rPr>
        <w:t>）林学实验中心具体对学生开展实验室安全与环境保护知识的宣传教育</w:t>
      </w:r>
      <w:r w:rsidRPr="00D04D01">
        <w:rPr>
          <w:rFonts w:asciiTheme="minorEastAsia" w:eastAsiaTheme="minorEastAsia" w:hAnsiTheme="minorEastAsia" w:hint="eastAsia"/>
          <w:color w:val="000000"/>
        </w:rPr>
        <w:t>。</w:t>
      </w:r>
    </w:p>
    <w:p w:rsidR="009177C1" w:rsidRPr="00D04D01" w:rsidRDefault="009177C1" w:rsidP="00760AC7">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rPr>
      </w:pPr>
      <w:r w:rsidRPr="00D04D01">
        <w:rPr>
          <w:rFonts w:asciiTheme="minorEastAsia" w:eastAsiaTheme="minorEastAsia" w:hAnsiTheme="minorEastAsia" w:hint="eastAsia"/>
          <w:color w:val="000000"/>
        </w:rPr>
        <w:t>（3）在</w:t>
      </w:r>
      <w:r w:rsidR="00986210">
        <w:rPr>
          <w:rFonts w:asciiTheme="minorEastAsia" w:eastAsiaTheme="minorEastAsia" w:hAnsiTheme="minorEastAsia" w:hint="eastAsia"/>
          <w:color w:val="000000"/>
        </w:rPr>
        <w:t>教师及</w:t>
      </w:r>
      <w:r w:rsidR="00760AC7">
        <w:rPr>
          <w:rFonts w:asciiTheme="minorEastAsia" w:eastAsiaTheme="minorEastAsia" w:hAnsiTheme="minorEastAsia" w:hint="eastAsia"/>
          <w:color w:val="000000"/>
        </w:rPr>
        <w:t>学生</w:t>
      </w:r>
      <w:r w:rsidRPr="00D04D01">
        <w:rPr>
          <w:rFonts w:asciiTheme="minorEastAsia" w:eastAsiaTheme="minorEastAsia" w:hAnsiTheme="minorEastAsia" w:hint="eastAsia"/>
          <w:color w:val="000000"/>
        </w:rPr>
        <w:t>进入实验室之前，</w:t>
      </w:r>
      <w:r w:rsidR="00986210">
        <w:rPr>
          <w:rFonts w:asciiTheme="minorEastAsia" w:eastAsiaTheme="minorEastAsia" w:hAnsiTheme="minorEastAsia" w:hint="eastAsia"/>
          <w:color w:val="000000"/>
        </w:rPr>
        <w:t>林学实验教学</w:t>
      </w:r>
      <w:r w:rsidRPr="00D04D01">
        <w:rPr>
          <w:rFonts w:asciiTheme="minorEastAsia" w:eastAsiaTheme="minorEastAsia" w:hAnsiTheme="minorEastAsia" w:hint="eastAsia"/>
          <w:color w:val="000000"/>
        </w:rPr>
        <w:t>中心需核实其准入资格，未获得准入资格的学生不</w:t>
      </w:r>
      <w:r w:rsidR="00760AC7">
        <w:rPr>
          <w:rFonts w:asciiTheme="minorEastAsia" w:eastAsiaTheme="minorEastAsia" w:hAnsiTheme="minorEastAsia" w:hint="eastAsia"/>
          <w:color w:val="000000"/>
        </w:rPr>
        <w:t>得进入</w:t>
      </w:r>
      <w:r w:rsidRPr="00D04D01">
        <w:rPr>
          <w:rFonts w:asciiTheme="minorEastAsia" w:eastAsiaTheme="minorEastAsia" w:hAnsiTheme="minorEastAsia" w:hint="eastAsia"/>
          <w:color w:val="000000"/>
        </w:rPr>
        <w:t>实验室。</w:t>
      </w:r>
    </w:p>
    <w:p w:rsidR="00295ACF" w:rsidRPr="00A2032D" w:rsidRDefault="00295ACF" w:rsidP="00A2032D">
      <w:pPr>
        <w:pStyle w:val="a3"/>
        <w:shd w:val="clear" w:color="auto" w:fill="FFFFFF"/>
        <w:adjustRightInd w:val="0"/>
        <w:snapToGrid w:val="0"/>
        <w:spacing w:before="0" w:beforeAutospacing="0" w:after="0" w:afterAutospacing="0" w:line="360" w:lineRule="auto"/>
        <w:ind w:firstLineChars="200" w:firstLine="482"/>
        <w:rPr>
          <w:rFonts w:asciiTheme="minorEastAsia" w:eastAsiaTheme="minorEastAsia" w:hAnsiTheme="minorEastAsia"/>
          <w:b/>
          <w:color w:val="000000"/>
        </w:rPr>
      </w:pPr>
      <w:r w:rsidRPr="00A2032D">
        <w:rPr>
          <w:rFonts w:asciiTheme="minorEastAsia" w:eastAsiaTheme="minorEastAsia" w:hAnsiTheme="minorEastAsia" w:hint="eastAsia"/>
          <w:b/>
          <w:color w:val="000000"/>
        </w:rPr>
        <w:t>第三条 教育内容</w:t>
      </w:r>
    </w:p>
    <w:p w:rsidR="00295ACF" w:rsidRPr="00D04D01" w:rsidRDefault="00295ACF" w:rsidP="002F506C">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rPr>
      </w:pPr>
      <w:r w:rsidRPr="00D04D01">
        <w:rPr>
          <w:rFonts w:asciiTheme="minorEastAsia" w:eastAsiaTheme="minorEastAsia" w:hAnsiTheme="minorEastAsia" w:hint="eastAsia"/>
          <w:color w:val="000000"/>
        </w:rPr>
        <w:t>（1）国家与地方关于高校实验室安全与环境保护方面的政策法规以及学校的相关规章制度。</w:t>
      </w:r>
    </w:p>
    <w:p w:rsidR="00295ACF" w:rsidRPr="00D04D01" w:rsidRDefault="00295ACF" w:rsidP="002F506C">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rPr>
      </w:pPr>
      <w:r w:rsidRPr="00D04D01">
        <w:rPr>
          <w:rFonts w:asciiTheme="minorEastAsia" w:eastAsiaTheme="minorEastAsia" w:hAnsiTheme="minorEastAsia" w:hint="eastAsia"/>
          <w:color w:val="000000"/>
        </w:rPr>
        <w:t>（2）实验室一般性安全、环境保护及废弃物处置常识。</w:t>
      </w:r>
    </w:p>
    <w:p w:rsidR="00295ACF" w:rsidRPr="00D04D01" w:rsidRDefault="00295ACF" w:rsidP="002F506C">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rPr>
      </w:pPr>
      <w:r w:rsidRPr="00D04D01">
        <w:rPr>
          <w:rFonts w:asciiTheme="minorEastAsia" w:eastAsiaTheme="minorEastAsia" w:hAnsiTheme="minorEastAsia" w:hint="eastAsia"/>
          <w:color w:val="000000"/>
        </w:rPr>
        <w:t>（3）化学类实验室的专项安全与环境保护知识。</w:t>
      </w:r>
    </w:p>
    <w:p w:rsidR="00295ACF" w:rsidRPr="00D04D01" w:rsidRDefault="00295ACF" w:rsidP="002F506C">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rPr>
      </w:pPr>
      <w:r w:rsidRPr="00D04D01">
        <w:rPr>
          <w:rFonts w:asciiTheme="minorEastAsia" w:eastAsiaTheme="minorEastAsia" w:hAnsiTheme="minorEastAsia" w:hint="eastAsia"/>
          <w:color w:val="000000"/>
        </w:rPr>
        <w:t>（4）实验室急救知识与事故应急处理预案。</w:t>
      </w:r>
    </w:p>
    <w:p w:rsidR="002F506C" w:rsidRDefault="00295ACF" w:rsidP="002F506C">
      <w:pPr>
        <w:pStyle w:val="a3"/>
        <w:shd w:val="clear" w:color="auto" w:fill="FFFFFF"/>
        <w:adjustRightInd w:val="0"/>
        <w:snapToGrid w:val="0"/>
        <w:spacing w:before="0" w:beforeAutospacing="0" w:after="0" w:afterAutospacing="0" w:line="360" w:lineRule="auto"/>
        <w:ind w:firstLineChars="200" w:firstLine="482"/>
        <w:rPr>
          <w:rFonts w:asciiTheme="minorEastAsia" w:eastAsiaTheme="minorEastAsia" w:hAnsiTheme="minorEastAsia" w:hint="eastAsia"/>
          <w:b/>
          <w:color w:val="000000"/>
        </w:rPr>
      </w:pPr>
      <w:r w:rsidRPr="00A2032D">
        <w:rPr>
          <w:rFonts w:asciiTheme="minorEastAsia" w:eastAsiaTheme="minorEastAsia" w:hAnsiTheme="minorEastAsia" w:hint="eastAsia"/>
          <w:b/>
          <w:color w:val="000000"/>
        </w:rPr>
        <w:t>第四条 教育方式</w:t>
      </w:r>
    </w:p>
    <w:p w:rsidR="00295ACF" w:rsidRPr="002F506C" w:rsidRDefault="00295ACF" w:rsidP="002F506C">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b/>
          <w:color w:val="000000"/>
        </w:rPr>
      </w:pPr>
      <w:r w:rsidRPr="00D04D01">
        <w:rPr>
          <w:rFonts w:asciiTheme="minorEastAsia" w:eastAsiaTheme="minorEastAsia" w:hAnsiTheme="minorEastAsia" w:hint="eastAsia"/>
          <w:color w:val="000000"/>
        </w:rPr>
        <w:t>（1）实验室安全与环境保护教育系统在线学习。（</w:t>
      </w:r>
      <w:proofErr w:type="gramStart"/>
      <w:r w:rsidRPr="00D04D01">
        <w:rPr>
          <w:rFonts w:asciiTheme="minorEastAsia" w:eastAsiaTheme="minorEastAsia" w:hAnsiTheme="minorEastAsia" w:hint="eastAsia"/>
          <w:color w:val="000000"/>
        </w:rPr>
        <w:t>网址</w:t>
      </w:r>
      <w:r w:rsidR="002F506C">
        <w:rPr>
          <w:rFonts w:asciiTheme="minorEastAsia" w:eastAsiaTheme="minorEastAsia" w:hAnsiTheme="minorEastAsia" w:hint="eastAsia"/>
          <w:color w:val="000000"/>
        </w:rPr>
        <w:t>请点击</w:t>
      </w:r>
      <w:proofErr w:type="gramEnd"/>
      <w:r w:rsidR="002F506C">
        <w:rPr>
          <w:rFonts w:asciiTheme="minorEastAsia" w:eastAsiaTheme="minorEastAsia" w:hAnsiTheme="minorEastAsia" w:hint="eastAsia"/>
          <w:color w:val="000000"/>
        </w:rPr>
        <w:t>下面链接</w:t>
      </w:r>
      <w:r w:rsidRPr="00D04D01">
        <w:rPr>
          <w:rFonts w:asciiTheme="minorEastAsia" w:eastAsiaTheme="minorEastAsia" w:hAnsiTheme="minorEastAsia" w:hint="eastAsia"/>
          <w:color w:val="000000"/>
        </w:rPr>
        <w:t>）</w:t>
      </w:r>
      <w:hyperlink r:id="rId5" w:history="1">
        <w:r w:rsidR="00A76D55" w:rsidRPr="00D04D01">
          <w:rPr>
            <w:rStyle w:val="a5"/>
            <w:rFonts w:asciiTheme="minorEastAsia" w:eastAsiaTheme="minorEastAsia" w:hAnsiTheme="minorEastAsia" w:hint="eastAsia"/>
            <w:color w:val="333333"/>
            <w:shd w:val="clear" w:color="auto" w:fill="FFFFFF"/>
          </w:rPr>
          <w:t>北京林业大学实验室安全知识培训及考试</w:t>
        </w:r>
        <w:r w:rsidR="00A76D55" w:rsidRPr="00D04D01">
          <w:rPr>
            <w:rStyle w:val="a5"/>
            <w:rFonts w:asciiTheme="minorEastAsia" w:eastAsiaTheme="minorEastAsia" w:hAnsiTheme="minorEastAsia" w:hint="eastAsia"/>
            <w:color w:val="333333"/>
            <w:shd w:val="clear" w:color="auto" w:fill="FFFFFF"/>
          </w:rPr>
          <w:t>平</w:t>
        </w:r>
        <w:r w:rsidR="00A76D55" w:rsidRPr="00D04D01">
          <w:rPr>
            <w:rStyle w:val="a5"/>
            <w:rFonts w:asciiTheme="minorEastAsia" w:eastAsiaTheme="minorEastAsia" w:hAnsiTheme="minorEastAsia" w:hint="eastAsia"/>
            <w:color w:val="333333"/>
            <w:shd w:val="clear" w:color="auto" w:fill="FFFFFF"/>
          </w:rPr>
          <w:t>台</w:t>
        </w:r>
      </w:hyperlink>
    </w:p>
    <w:p w:rsidR="00295ACF" w:rsidRPr="00D04D01" w:rsidRDefault="00295ACF" w:rsidP="002F506C">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rPr>
      </w:pPr>
      <w:r w:rsidRPr="00D04D01">
        <w:rPr>
          <w:rFonts w:asciiTheme="minorEastAsia" w:eastAsiaTheme="minorEastAsia" w:hAnsiTheme="minorEastAsia" w:hint="eastAsia"/>
          <w:color w:val="000000"/>
        </w:rPr>
        <w:t>（2）实验室安全与环境保护教育系统在线考试。</w:t>
      </w:r>
    </w:p>
    <w:p w:rsidR="00295ACF" w:rsidRPr="00D04D01" w:rsidRDefault="00295ACF" w:rsidP="002F506C">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rPr>
      </w:pPr>
      <w:r w:rsidRPr="00D04D01">
        <w:rPr>
          <w:rFonts w:asciiTheme="minorEastAsia" w:eastAsiaTheme="minorEastAsia" w:hAnsiTheme="minorEastAsia" w:hint="eastAsia"/>
          <w:color w:val="000000"/>
        </w:rPr>
        <w:t>（3）对于</w:t>
      </w:r>
      <w:r w:rsidR="002F506C">
        <w:rPr>
          <w:rFonts w:asciiTheme="minorEastAsia" w:eastAsiaTheme="minorEastAsia" w:hAnsiTheme="minorEastAsia" w:hint="eastAsia"/>
          <w:color w:val="000000"/>
        </w:rPr>
        <w:t>参加本科课程实验的</w:t>
      </w:r>
      <w:r w:rsidRPr="00D04D01">
        <w:rPr>
          <w:rFonts w:asciiTheme="minorEastAsia" w:eastAsiaTheme="minorEastAsia" w:hAnsiTheme="minorEastAsia" w:hint="eastAsia"/>
          <w:color w:val="000000"/>
        </w:rPr>
        <w:t>本科生，每个班级进入实验室</w:t>
      </w:r>
      <w:r w:rsidR="002F506C">
        <w:rPr>
          <w:rFonts w:asciiTheme="minorEastAsia" w:eastAsiaTheme="minorEastAsia" w:hAnsiTheme="minorEastAsia" w:hint="eastAsia"/>
          <w:color w:val="000000"/>
        </w:rPr>
        <w:t>的第一节课进行安全教育</w:t>
      </w:r>
      <w:r w:rsidRPr="00D04D01">
        <w:rPr>
          <w:rFonts w:asciiTheme="minorEastAsia" w:eastAsiaTheme="minorEastAsia" w:hAnsiTheme="minorEastAsia" w:hint="eastAsia"/>
          <w:color w:val="000000"/>
        </w:rPr>
        <w:t>集中学习。</w:t>
      </w:r>
      <w:bookmarkStart w:id="0" w:name="_GoBack"/>
      <w:bookmarkEnd w:id="0"/>
    </w:p>
    <w:p w:rsidR="00295ACF" w:rsidRPr="002F506C" w:rsidRDefault="00295ACF" w:rsidP="002F506C">
      <w:pPr>
        <w:pStyle w:val="a3"/>
        <w:shd w:val="clear" w:color="auto" w:fill="FFFFFF"/>
        <w:adjustRightInd w:val="0"/>
        <w:snapToGrid w:val="0"/>
        <w:spacing w:before="0" w:beforeAutospacing="0" w:after="0" w:afterAutospacing="0" w:line="360" w:lineRule="auto"/>
        <w:ind w:firstLineChars="196" w:firstLine="472"/>
        <w:rPr>
          <w:rFonts w:asciiTheme="minorEastAsia" w:eastAsiaTheme="minorEastAsia" w:hAnsiTheme="minorEastAsia"/>
          <w:b/>
          <w:color w:val="000000"/>
        </w:rPr>
      </w:pPr>
      <w:r w:rsidRPr="002F506C">
        <w:rPr>
          <w:rFonts w:asciiTheme="minorEastAsia" w:eastAsiaTheme="minorEastAsia" w:hAnsiTheme="minorEastAsia" w:hint="eastAsia"/>
          <w:b/>
          <w:color w:val="000000"/>
        </w:rPr>
        <w:t>第五条 取得准入资格的流程</w:t>
      </w:r>
    </w:p>
    <w:p w:rsidR="00295ACF" w:rsidRPr="00D04D01" w:rsidRDefault="002F506C" w:rsidP="002F506C">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rPr>
      </w:pPr>
      <w:r>
        <w:rPr>
          <w:rFonts w:asciiTheme="minorEastAsia" w:eastAsiaTheme="minorEastAsia" w:hAnsiTheme="minorEastAsia" w:hint="eastAsia"/>
          <w:color w:val="000000"/>
        </w:rPr>
        <w:t>（</w:t>
      </w:r>
      <w:r w:rsidR="00295ACF" w:rsidRPr="00D04D01">
        <w:rPr>
          <w:rFonts w:asciiTheme="minorEastAsia" w:eastAsiaTheme="minorEastAsia" w:hAnsiTheme="minorEastAsia" w:hint="eastAsia"/>
          <w:color w:val="000000"/>
        </w:rPr>
        <w:t>1</w:t>
      </w:r>
      <w:r>
        <w:rPr>
          <w:rFonts w:asciiTheme="minorEastAsia" w:eastAsiaTheme="minorEastAsia" w:hAnsiTheme="minorEastAsia" w:hint="eastAsia"/>
          <w:color w:val="000000"/>
        </w:rPr>
        <w:t>）</w:t>
      </w:r>
      <w:r w:rsidR="00295ACF" w:rsidRPr="00D04D01">
        <w:rPr>
          <w:rFonts w:asciiTheme="minorEastAsia" w:eastAsiaTheme="minorEastAsia" w:hAnsiTheme="minorEastAsia" w:hint="eastAsia"/>
          <w:color w:val="000000"/>
        </w:rPr>
        <w:t>在线学习后，参加在线考试，成绩合格。</w:t>
      </w:r>
    </w:p>
    <w:p w:rsidR="00295ACF" w:rsidRPr="00D04D01" w:rsidRDefault="002F506C" w:rsidP="002F506C">
      <w:pPr>
        <w:pStyle w:val="a3"/>
        <w:shd w:val="clear" w:color="auto" w:fill="FFFFFF"/>
        <w:adjustRightInd w:val="0"/>
        <w:snapToGrid w:val="0"/>
        <w:spacing w:before="0" w:beforeAutospacing="0" w:after="0" w:afterAutospacing="0" w:line="360" w:lineRule="auto"/>
        <w:ind w:firstLineChars="200" w:firstLine="480"/>
        <w:rPr>
          <w:rFonts w:asciiTheme="minorEastAsia" w:eastAsiaTheme="minorEastAsia" w:hAnsiTheme="minorEastAsia"/>
          <w:color w:val="000000"/>
        </w:rPr>
      </w:pPr>
      <w:r>
        <w:rPr>
          <w:rFonts w:asciiTheme="minorEastAsia" w:eastAsiaTheme="minorEastAsia" w:hAnsiTheme="minorEastAsia" w:hint="eastAsia"/>
          <w:color w:val="000000"/>
        </w:rPr>
        <w:lastRenderedPageBreak/>
        <w:t>（</w:t>
      </w:r>
      <w:r w:rsidR="00295ACF" w:rsidRPr="00D04D01">
        <w:rPr>
          <w:rFonts w:asciiTheme="minorEastAsia" w:eastAsiaTheme="minorEastAsia" w:hAnsiTheme="minorEastAsia" w:hint="eastAsia"/>
          <w:color w:val="000000"/>
        </w:rPr>
        <w:t>2</w:t>
      </w:r>
      <w:r>
        <w:rPr>
          <w:rFonts w:asciiTheme="minorEastAsia" w:eastAsiaTheme="minorEastAsia" w:hAnsiTheme="minorEastAsia" w:hint="eastAsia"/>
          <w:color w:val="000000"/>
        </w:rPr>
        <w:t>）</w:t>
      </w:r>
      <w:r w:rsidR="00295ACF" w:rsidRPr="00D04D01">
        <w:rPr>
          <w:rFonts w:asciiTheme="minorEastAsia" w:eastAsiaTheme="minorEastAsia" w:hAnsiTheme="minorEastAsia" w:hint="eastAsia"/>
          <w:color w:val="FF0000"/>
        </w:rPr>
        <w:t>本科实验教学</w:t>
      </w:r>
      <w:r w:rsidR="00295ACF" w:rsidRPr="00D04D01">
        <w:rPr>
          <w:rFonts w:asciiTheme="minorEastAsia" w:eastAsiaTheme="minorEastAsia" w:hAnsiTheme="minorEastAsia" w:hint="eastAsia"/>
          <w:color w:val="000000"/>
        </w:rPr>
        <w:t>参加中心集中培训。</w:t>
      </w:r>
    </w:p>
    <w:p w:rsidR="00295ACF" w:rsidRPr="00D04D01" w:rsidRDefault="00295ACF" w:rsidP="00D04D01">
      <w:pPr>
        <w:pStyle w:val="a3"/>
        <w:shd w:val="clear" w:color="auto" w:fill="FFFFFF"/>
        <w:adjustRightInd w:val="0"/>
        <w:snapToGrid w:val="0"/>
        <w:spacing w:before="0" w:beforeAutospacing="0" w:after="0" w:afterAutospacing="0" w:line="360" w:lineRule="auto"/>
        <w:rPr>
          <w:rFonts w:asciiTheme="minorEastAsia" w:eastAsiaTheme="minorEastAsia" w:hAnsiTheme="minorEastAsia"/>
          <w:color w:val="000000"/>
        </w:rPr>
      </w:pPr>
      <w:r w:rsidRPr="00D04D01">
        <w:rPr>
          <w:rFonts w:asciiTheme="minorEastAsia" w:eastAsiaTheme="minorEastAsia" w:hAnsiTheme="minorEastAsia" w:hint="eastAsia"/>
          <w:color w:val="000000"/>
        </w:rPr>
        <w:t>3、填写林学实验教学中心仪器使用协议或实验室借用协议，经导师签字确认，获得准入资格。</w:t>
      </w:r>
    </w:p>
    <w:p w:rsidR="00295ACF" w:rsidRPr="00D04D01" w:rsidRDefault="00295ACF" w:rsidP="00D04D01">
      <w:pPr>
        <w:pStyle w:val="a3"/>
        <w:shd w:val="clear" w:color="auto" w:fill="FFFFFF"/>
        <w:adjustRightInd w:val="0"/>
        <w:snapToGrid w:val="0"/>
        <w:spacing w:before="0" w:beforeAutospacing="0" w:after="0" w:afterAutospacing="0" w:line="360" w:lineRule="auto"/>
        <w:rPr>
          <w:rFonts w:asciiTheme="minorEastAsia" w:eastAsiaTheme="minorEastAsia" w:hAnsiTheme="minorEastAsia" w:hint="eastAsia"/>
          <w:color w:val="000000"/>
        </w:rPr>
      </w:pPr>
      <w:r w:rsidRPr="00D04D01">
        <w:rPr>
          <w:rFonts w:asciiTheme="minorEastAsia" w:eastAsiaTheme="minorEastAsia" w:hAnsiTheme="minorEastAsia" w:hint="eastAsia"/>
          <w:color w:val="000000"/>
        </w:rPr>
        <w:t>第六条 本制度自2019年1月7日起施行。</w:t>
      </w:r>
    </w:p>
    <w:p w:rsidR="000E144A" w:rsidRPr="00D04D01" w:rsidRDefault="000E144A" w:rsidP="00D04D01">
      <w:pPr>
        <w:pStyle w:val="a3"/>
        <w:shd w:val="clear" w:color="auto" w:fill="FFFFFF"/>
        <w:adjustRightInd w:val="0"/>
        <w:snapToGrid w:val="0"/>
        <w:spacing w:before="0" w:beforeAutospacing="0" w:after="0" w:afterAutospacing="0" w:line="360" w:lineRule="auto"/>
        <w:rPr>
          <w:rFonts w:asciiTheme="minorEastAsia" w:eastAsiaTheme="minorEastAsia" w:hAnsiTheme="minorEastAsia" w:hint="eastAsia"/>
          <w:color w:val="000000"/>
        </w:rPr>
      </w:pPr>
      <w:r w:rsidRPr="00D04D01">
        <w:rPr>
          <w:rStyle w:val="a4"/>
          <w:rFonts w:asciiTheme="minorEastAsia" w:eastAsiaTheme="minorEastAsia" w:hAnsiTheme="minorEastAsia" w:hint="eastAsia"/>
          <w:color w:val="000000"/>
        </w:rPr>
        <w:t>4.1实验室管理人员</w:t>
      </w:r>
      <w:r w:rsidRPr="00D04D01">
        <w:rPr>
          <w:rFonts w:asciiTheme="minorEastAsia" w:eastAsiaTheme="minorEastAsia" w:hAnsiTheme="minorEastAsia" w:hint="eastAsia"/>
          <w:color w:val="000000"/>
        </w:rPr>
        <w:t>具备相关专业教育经历和相应的实验室工作经历，接受实验室安全知识的培训，掌握相关政策、法规、技术规范，掌握本实验室相关人员、环境、仪器设备、工作内容等情况，掌握意外事件和安全事故的应急处置原则和上报程序，有解决相关技术问题的能力，对工作有高度的责任心。</w:t>
      </w:r>
      <w:r w:rsidRPr="00D04D01">
        <w:rPr>
          <w:rStyle w:val="apple-converted-space"/>
          <w:rFonts w:asciiTheme="minorEastAsia" w:eastAsiaTheme="minorEastAsia" w:hAnsiTheme="minorEastAsia"/>
          <w:color w:val="000000"/>
        </w:rPr>
        <w:t> </w:t>
      </w:r>
      <w:r w:rsidRPr="00D04D01">
        <w:rPr>
          <w:rFonts w:asciiTheme="minorEastAsia" w:eastAsiaTheme="minorEastAsia" w:hAnsiTheme="minorEastAsia"/>
          <w:color w:val="000000"/>
        </w:rPr>
        <w:t> </w:t>
      </w:r>
    </w:p>
    <w:p w:rsidR="000E144A" w:rsidRPr="00D04D01" w:rsidRDefault="000E144A" w:rsidP="00D04D01">
      <w:pPr>
        <w:pStyle w:val="a3"/>
        <w:shd w:val="clear" w:color="auto" w:fill="FFFFFF"/>
        <w:adjustRightInd w:val="0"/>
        <w:snapToGrid w:val="0"/>
        <w:spacing w:before="0" w:beforeAutospacing="0" w:after="0" w:afterAutospacing="0" w:line="360" w:lineRule="auto"/>
        <w:rPr>
          <w:rFonts w:asciiTheme="minorEastAsia" w:eastAsiaTheme="minorEastAsia" w:hAnsiTheme="minorEastAsia" w:hint="eastAsia"/>
          <w:color w:val="000000"/>
        </w:rPr>
      </w:pPr>
      <w:r w:rsidRPr="00D04D01">
        <w:rPr>
          <w:rStyle w:val="a4"/>
          <w:rFonts w:asciiTheme="minorEastAsia" w:eastAsiaTheme="minorEastAsia" w:hAnsiTheme="minorEastAsia" w:hint="eastAsia"/>
          <w:color w:val="000000"/>
        </w:rPr>
        <w:t>4.2实验室技术人员</w:t>
      </w:r>
      <w:r w:rsidRPr="00D04D01">
        <w:rPr>
          <w:rFonts w:asciiTheme="minorEastAsia" w:eastAsiaTheme="minorEastAsia" w:hAnsiTheme="minorEastAsia" w:hint="eastAsia"/>
          <w:color w:val="000000"/>
        </w:rPr>
        <w:t>具备相关专业教育经历，熟练掌握有关标准操作规程、仪器设备操作规程，按要求参加相关安全知识和技术培训，掌握相关技术规范，掌握与所承担工作有关的安全基本情况，了解所从事工作的风险，掌握常规安全用电原则和技术，掌握意外事故和安全事故的应急处置原则和上报程序。</w:t>
      </w:r>
    </w:p>
    <w:p w:rsidR="000E144A" w:rsidRPr="00D04D01" w:rsidRDefault="000E144A" w:rsidP="00D04D01">
      <w:pPr>
        <w:pStyle w:val="a3"/>
        <w:shd w:val="clear" w:color="auto" w:fill="FFFFFF"/>
        <w:adjustRightInd w:val="0"/>
        <w:snapToGrid w:val="0"/>
        <w:spacing w:before="0" w:beforeAutospacing="0" w:after="0" w:afterAutospacing="0" w:line="360" w:lineRule="auto"/>
        <w:rPr>
          <w:rFonts w:asciiTheme="minorEastAsia" w:eastAsiaTheme="minorEastAsia" w:hAnsiTheme="minorEastAsia" w:hint="eastAsia"/>
          <w:color w:val="000000"/>
        </w:rPr>
      </w:pPr>
      <w:r w:rsidRPr="00D04D01">
        <w:rPr>
          <w:rStyle w:val="a4"/>
          <w:rFonts w:asciiTheme="minorEastAsia" w:eastAsiaTheme="minorEastAsia" w:hAnsiTheme="minorEastAsia" w:hint="eastAsia"/>
          <w:color w:val="000000"/>
        </w:rPr>
        <w:t>4.3实验课教师</w:t>
      </w:r>
      <w:r w:rsidRPr="00D04D01">
        <w:rPr>
          <w:rFonts w:asciiTheme="minorEastAsia" w:eastAsiaTheme="minorEastAsia" w:hAnsiTheme="minorEastAsia" w:hint="eastAsia"/>
          <w:color w:val="000000"/>
        </w:rPr>
        <w:t>具备相关专业教育经历和相应的实验课授课工作经历，接受有关实验安全知识的培训，掌握相关政策、法规、技术规范，熟悉责任范围内实验室相关追踪、环境、设备、设施、工作内容等情况以实验室的安全关键控制点，熟悉安全事故的紧急处理和报告程序，有解决问题的能力，有较强的责任心。</w:t>
      </w:r>
    </w:p>
    <w:p w:rsidR="000E144A" w:rsidRPr="00D04D01" w:rsidRDefault="000E144A" w:rsidP="00D04D01">
      <w:pPr>
        <w:pStyle w:val="a3"/>
        <w:shd w:val="clear" w:color="auto" w:fill="FFFFFF"/>
        <w:adjustRightInd w:val="0"/>
        <w:snapToGrid w:val="0"/>
        <w:spacing w:before="0" w:beforeAutospacing="0" w:after="0" w:afterAutospacing="0" w:line="360" w:lineRule="auto"/>
        <w:rPr>
          <w:rFonts w:asciiTheme="minorEastAsia" w:eastAsiaTheme="minorEastAsia" w:hAnsiTheme="minorEastAsia" w:hint="eastAsia"/>
          <w:color w:val="000000"/>
        </w:rPr>
      </w:pPr>
      <w:r w:rsidRPr="00D04D01">
        <w:rPr>
          <w:rStyle w:val="a4"/>
          <w:rFonts w:asciiTheme="minorEastAsia" w:eastAsiaTheme="minorEastAsia" w:hAnsiTheme="minorEastAsia" w:hint="eastAsia"/>
          <w:color w:val="000000"/>
        </w:rPr>
        <w:t>4.4学生</w:t>
      </w:r>
      <w:r w:rsidRPr="00D04D01">
        <w:rPr>
          <w:rFonts w:asciiTheme="minorEastAsia" w:eastAsiaTheme="minorEastAsia" w:hAnsiTheme="minorEastAsia" w:hint="eastAsia"/>
          <w:color w:val="000000"/>
        </w:rPr>
        <w:t>应掌握实验区域内相关安全基本情况，了解所从事实验的生物安全风险，接受相关实验室安全知识和制度、个人防护方法等内容的培训，了解意外事件和安全事故的应急处置原则和上报程序。</w:t>
      </w:r>
    </w:p>
    <w:p w:rsidR="000E144A" w:rsidRPr="00D04D01" w:rsidRDefault="000E144A" w:rsidP="00D04D01">
      <w:pPr>
        <w:pStyle w:val="a3"/>
        <w:shd w:val="clear" w:color="auto" w:fill="FFFFFF"/>
        <w:adjustRightInd w:val="0"/>
        <w:snapToGrid w:val="0"/>
        <w:spacing w:before="0" w:beforeAutospacing="0" w:after="0" w:afterAutospacing="0" w:line="360" w:lineRule="auto"/>
        <w:rPr>
          <w:rFonts w:asciiTheme="minorEastAsia" w:eastAsiaTheme="minorEastAsia" w:hAnsiTheme="minorEastAsia" w:hint="eastAsia"/>
          <w:color w:val="000000"/>
        </w:rPr>
      </w:pPr>
      <w:r w:rsidRPr="00D04D01">
        <w:rPr>
          <w:rStyle w:val="a4"/>
          <w:rFonts w:asciiTheme="minorEastAsia" w:eastAsiaTheme="minorEastAsia" w:hAnsiTheme="minorEastAsia" w:hint="eastAsia"/>
          <w:color w:val="000000"/>
        </w:rPr>
        <w:t>4.5其他进入实验室活动人员</w:t>
      </w:r>
      <w:r w:rsidRPr="00D04D01">
        <w:rPr>
          <w:rFonts w:asciiTheme="minorEastAsia" w:eastAsiaTheme="minorEastAsia" w:hAnsiTheme="minorEastAsia" w:hint="eastAsia"/>
          <w:color w:val="000000"/>
        </w:rPr>
        <w:t>遵守实验室安全相关规章制度，进入实验室的申请必须获得必要的批准，申请进入实验室并参与实验活动的人员必须具备相应的专业教育和工作经历，并按要求参加培</w:t>
      </w:r>
      <w:r w:rsidR="00D04D01">
        <w:rPr>
          <w:rFonts w:asciiTheme="minorEastAsia" w:eastAsiaTheme="minorEastAsia" w:hAnsiTheme="minorEastAsia" w:hint="eastAsia"/>
          <w:color w:val="000000"/>
        </w:rPr>
        <w:t>训。</w:t>
      </w:r>
    </w:p>
    <w:p w:rsidR="000E144A" w:rsidRPr="00D04D01" w:rsidRDefault="000E144A" w:rsidP="00D04D01">
      <w:pPr>
        <w:pStyle w:val="a3"/>
        <w:shd w:val="clear" w:color="auto" w:fill="FFFFFF"/>
        <w:adjustRightInd w:val="0"/>
        <w:snapToGrid w:val="0"/>
        <w:spacing w:before="0" w:beforeAutospacing="0" w:after="0" w:afterAutospacing="0" w:line="360" w:lineRule="auto"/>
        <w:rPr>
          <w:rFonts w:asciiTheme="minorEastAsia" w:eastAsiaTheme="minorEastAsia" w:hAnsiTheme="minorEastAsia" w:hint="eastAsia"/>
          <w:color w:val="000000"/>
        </w:rPr>
      </w:pPr>
      <w:r w:rsidRPr="00D04D01">
        <w:rPr>
          <w:rStyle w:val="a4"/>
          <w:rFonts w:asciiTheme="minorEastAsia" w:eastAsiaTheme="minorEastAsia" w:hAnsiTheme="minorEastAsia" w:hint="eastAsia"/>
          <w:color w:val="000000"/>
        </w:rPr>
        <w:t>5  准入制度</w:t>
      </w:r>
    </w:p>
    <w:p w:rsidR="000E144A" w:rsidRPr="00D04D01" w:rsidRDefault="000E144A" w:rsidP="00D04D01">
      <w:pPr>
        <w:pStyle w:val="a3"/>
        <w:shd w:val="clear" w:color="auto" w:fill="FFFFFF"/>
        <w:adjustRightInd w:val="0"/>
        <w:snapToGrid w:val="0"/>
        <w:spacing w:before="0" w:beforeAutospacing="0" w:after="0" w:afterAutospacing="0" w:line="360" w:lineRule="auto"/>
        <w:rPr>
          <w:rFonts w:asciiTheme="minorEastAsia" w:eastAsiaTheme="minorEastAsia" w:hAnsiTheme="minorEastAsia" w:hint="eastAsia"/>
          <w:color w:val="000000"/>
        </w:rPr>
      </w:pPr>
      <w:r w:rsidRPr="00D04D01">
        <w:rPr>
          <w:rFonts w:asciiTheme="minorEastAsia" w:eastAsiaTheme="minorEastAsia" w:hAnsiTheme="minorEastAsia" w:hint="eastAsia"/>
          <w:color w:val="000000"/>
        </w:rPr>
        <w:t>5.1所有进入实验室人员在满足上述准入原则的前提下，了解潜在危险，必要时在相关</w:t>
      </w:r>
      <w:proofErr w:type="gramStart"/>
      <w:r w:rsidRPr="00D04D01">
        <w:rPr>
          <w:rFonts w:asciiTheme="minorEastAsia" w:eastAsiaTheme="minorEastAsia" w:hAnsiTheme="minorEastAsia" w:hint="eastAsia"/>
          <w:color w:val="000000"/>
        </w:rPr>
        <w:t>安全知</w:t>
      </w:r>
      <w:proofErr w:type="gramEnd"/>
      <w:r w:rsidRPr="00D04D01">
        <w:rPr>
          <w:rFonts w:asciiTheme="minorEastAsia" w:eastAsiaTheme="minorEastAsia" w:hAnsiTheme="minorEastAsia" w:hint="eastAsia"/>
          <w:color w:val="000000"/>
        </w:rPr>
        <w:t>情书上签字。</w:t>
      </w:r>
    </w:p>
    <w:p w:rsidR="000E144A" w:rsidRDefault="000E144A" w:rsidP="00D04D01">
      <w:pPr>
        <w:pStyle w:val="a3"/>
        <w:shd w:val="clear" w:color="auto" w:fill="FFFFFF"/>
        <w:adjustRightInd w:val="0"/>
        <w:snapToGrid w:val="0"/>
        <w:spacing w:before="0" w:beforeAutospacing="0" w:after="0" w:afterAutospacing="0" w:line="360" w:lineRule="auto"/>
        <w:rPr>
          <w:rFonts w:asciiTheme="minorEastAsia" w:eastAsiaTheme="minorEastAsia" w:hAnsiTheme="minorEastAsia" w:hint="eastAsia"/>
          <w:color w:val="000000"/>
        </w:rPr>
      </w:pPr>
      <w:r w:rsidRPr="00D04D01">
        <w:rPr>
          <w:rFonts w:asciiTheme="minorEastAsia" w:eastAsiaTheme="minorEastAsia" w:hAnsiTheme="minorEastAsia" w:hint="eastAsia"/>
          <w:color w:val="000000"/>
        </w:rPr>
        <w:t>5.2所有进入实验室从事相关活动的人员均需征得相关实验室管理人员同意，在通过相关实验室管理人员考核确认有能力进入实验室从事相关活动时才能进入实验室从事相关活动，入室后需先登记确认后才能从事相关活动。</w:t>
      </w:r>
    </w:p>
    <w:p w:rsidR="000E144A" w:rsidRDefault="00A33F0E" w:rsidP="00D04D01">
      <w:pPr>
        <w:adjustRightInd w:val="0"/>
        <w:snapToGrid w:val="0"/>
        <w:spacing w:line="360" w:lineRule="auto"/>
        <w:rPr>
          <w:rFonts w:asciiTheme="minorEastAsia" w:hAnsiTheme="minorEastAsia" w:cs="宋体" w:hint="eastAsia"/>
          <w:color w:val="000000"/>
          <w:kern w:val="0"/>
          <w:sz w:val="24"/>
          <w:szCs w:val="24"/>
        </w:rPr>
      </w:pPr>
      <w:r w:rsidRPr="00A33F0E">
        <w:rPr>
          <w:rFonts w:asciiTheme="minorEastAsia" w:hAnsiTheme="minorEastAsia" w:cs="宋体" w:hint="eastAsia"/>
          <w:color w:val="000000"/>
          <w:kern w:val="0"/>
          <w:sz w:val="24"/>
          <w:szCs w:val="24"/>
        </w:rPr>
        <w:t>进入实验室人员应做好个人防护。需穿好工作服，戴  好口罩、手套。</w:t>
      </w:r>
    </w:p>
    <w:p w:rsidR="00A33F0E" w:rsidRDefault="00AA5B74" w:rsidP="00D04D01">
      <w:pPr>
        <w:adjustRightInd w:val="0"/>
        <w:snapToGrid w:val="0"/>
        <w:spacing w:line="360" w:lineRule="auto"/>
        <w:rPr>
          <w:rFonts w:asciiTheme="minorEastAsia" w:hAnsiTheme="minorEastAsia" w:hint="eastAsia"/>
          <w:color w:val="000000"/>
          <w:sz w:val="24"/>
          <w:szCs w:val="24"/>
          <w:shd w:val="clear" w:color="auto" w:fill="FFFFFF"/>
        </w:rPr>
      </w:pPr>
      <w:r>
        <w:rPr>
          <w:rFonts w:asciiTheme="minorEastAsia" w:hAnsiTheme="minorEastAsia" w:hint="eastAsia"/>
          <w:color w:val="000000"/>
          <w:sz w:val="24"/>
          <w:szCs w:val="24"/>
          <w:shd w:val="clear" w:color="auto" w:fill="FFFFFF"/>
        </w:rPr>
        <w:t>进入实验室后应遵守安全制度和操作规程，</w:t>
      </w:r>
      <w:r w:rsidRPr="00AA5B74">
        <w:rPr>
          <w:rFonts w:asciiTheme="minorEastAsia" w:hAnsiTheme="minorEastAsia" w:hint="eastAsia"/>
          <w:color w:val="000000"/>
          <w:sz w:val="24"/>
          <w:szCs w:val="24"/>
          <w:shd w:val="clear" w:color="auto" w:fill="FFFFFF"/>
        </w:rPr>
        <w:t>保持安静，不得吸烟、进食</w:t>
      </w:r>
    </w:p>
    <w:p w:rsidR="00A33F0E" w:rsidRPr="001A1E15" w:rsidRDefault="00A33F0E" w:rsidP="00A33F0E">
      <w:pPr>
        <w:spacing w:line="480" w:lineRule="exact"/>
        <w:ind w:firstLineChars="200" w:firstLine="420"/>
        <w:jc w:val="left"/>
        <w:rPr>
          <w:rFonts w:ascii="Times New Roman" w:hint="eastAsia"/>
        </w:rPr>
      </w:pPr>
      <w:r w:rsidRPr="001A1E15">
        <w:rPr>
          <w:rFonts w:ascii="Times New Roman" w:hint="eastAsia"/>
        </w:rPr>
        <w:lastRenderedPageBreak/>
        <w:t>1.</w:t>
      </w:r>
      <w:r>
        <w:rPr>
          <w:rFonts w:ascii="Times New Roman" w:hint="eastAsia"/>
        </w:rPr>
        <w:t xml:space="preserve"> </w:t>
      </w:r>
      <w:r w:rsidRPr="001A1E15">
        <w:rPr>
          <w:rFonts w:ascii="Times New Roman" w:hint="eastAsia"/>
        </w:rPr>
        <w:t>登录</w:t>
      </w:r>
      <w:r w:rsidRPr="0016067A">
        <w:rPr>
          <w:rFonts w:ascii="Times New Roman" w:hint="eastAsia"/>
          <w:spacing w:val="-18"/>
        </w:rPr>
        <w:t>（</w:t>
      </w:r>
      <w:r w:rsidRPr="0016067A">
        <w:rPr>
          <w:rFonts w:ascii="Times New Roman" w:hint="eastAsia"/>
          <w:spacing w:val="-18"/>
        </w:rPr>
        <w:t>http://202.204.121.157:8080/safe/base/module/home.htm</w:t>
      </w:r>
      <w:r w:rsidRPr="0016067A">
        <w:rPr>
          <w:rFonts w:ascii="Times New Roman" w:hint="eastAsia"/>
          <w:spacing w:val="-18"/>
        </w:rPr>
        <w:t>）</w:t>
      </w:r>
      <w:r w:rsidRPr="001A1E15">
        <w:rPr>
          <w:rFonts w:ascii="Times New Roman" w:hint="eastAsia"/>
        </w:rPr>
        <w:t>，自学【必学知识】、【题库学习】、【安全知识】等栏目的实验室安全知识。</w:t>
      </w:r>
      <w:r>
        <w:rPr>
          <w:rFonts w:ascii="Times New Roman" w:hint="eastAsia"/>
        </w:rPr>
        <w:t>教师用户名和初始密码为工号，学生</w:t>
      </w:r>
      <w:r w:rsidRPr="001A1E15">
        <w:rPr>
          <w:rFonts w:ascii="Times New Roman" w:hint="eastAsia"/>
        </w:rPr>
        <w:t>用户名</w:t>
      </w:r>
      <w:r>
        <w:rPr>
          <w:rFonts w:ascii="Times New Roman" w:hint="eastAsia"/>
        </w:rPr>
        <w:t>和</w:t>
      </w:r>
      <w:r w:rsidRPr="001A1E15">
        <w:rPr>
          <w:rFonts w:ascii="Times New Roman" w:hint="eastAsia"/>
        </w:rPr>
        <w:t>初始密码为学号。</w:t>
      </w:r>
    </w:p>
    <w:p w:rsidR="00A33F0E" w:rsidRPr="001A1E15" w:rsidRDefault="00A33F0E" w:rsidP="00A33F0E">
      <w:pPr>
        <w:spacing w:line="480" w:lineRule="exact"/>
        <w:ind w:firstLineChars="200" w:firstLine="420"/>
        <w:rPr>
          <w:rFonts w:ascii="Times New Roman" w:hint="eastAsia"/>
        </w:rPr>
      </w:pPr>
      <w:r w:rsidRPr="001A1E15">
        <w:rPr>
          <w:rFonts w:ascii="Times New Roman" w:hint="eastAsia"/>
        </w:rPr>
        <w:t>2.</w:t>
      </w:r>
      <w:r>
        <w:rPr>
          <w:rFonts w:ascii="Times New Roman" w:hint="eastAsia"/>
        </w:rPr>
        <w:t xml:space="preserve"> </w:t>
      </w:r>
      <w:r w:rsidRPr="001A1E15">
        <w:rPr>
          <w:rFonts w:ascii="Times New Roman" w:hint="eastAsia"/>
        </w:rPr>
        <w:t>【必学知识】完成</w:t>
      </w:r>
      <w:r w:rsidRPr="001A1E15">
        <w:rPr>
          <w:rFonts w:ascii="Times New Roman" w:hint="eastAsia"/>
        </w:rPr>
        <w:t>100%</w:t>
      </w:r>
      <w:r w:rsidRPr="001A1E15">
        <w:rPr>
          <w:rFonts w:ascii="Times New Roman" w:hint="eastAsia"/>
        </w:rPr>
        <w:t>后点击【在线考试】进行实验室安全知识在线考试，满分</w:t>
      </w:r>
      <w:r w:rsidRPr="001A1E15">
        <w:rPr>
          <w:rFonts w:ascii="Times New Roman" w:hint="eastAsia"/>
        </w:rPr>
        <w:t>100</w:t>
      </w:r>
      <w:r w:rsidRPr="001A1E15">
        <w:rPr>
          <w:rFonts w:ascii="Times New Roman" w:hint="eastAsia"/>
        </w:rPr>
        <w:t>分，</w:t>
      </w:r>
      <w:r w:rsidRPr="001A1E15">
        <w:rPr>
          <w:rFonts w:ascii="Times New Roman" w:hint="eastAsia"/>
        </w:rPr>
        <w:t>90</w:t>
      </w:r>
      <w:r w:rsidRPr="001A1E15">
        <w:rPr>
          <w:rFonts w:ascii="Times New Roman" w:hint="eastAsia"/>
        </w:rPr>
        <w:t>分及以上为合格，不合格者须重新参加考试，次数不限，</w:t>
      </w:r>
      <w:proofErr w:type="gramStart"/>
      <w:r w:rsidRPr="001A1E15">
        <w:rPr>
          <w:rFonts w:ascii="Times New Roman" w:hint="eastAsia"/>
        </w:rPr>
        <w:t>取最高分记考试</w:t>
      </w:r>
      <w:proofErr w:type="gramEnd"/>
      <w:r w:rsidRPr="001A1E15">
        <w:rPr>
          <w:rFonts w:ascii="Times New Roman" w:hint="eastAsia"/>
        </w:rPr>
        <w:t>成绩。</w:t>
      </w:r>
    </w:p>
    <w:p w:rsidR="00A33F0E" w:rsidRPr="001A1E15" w:rsidRDefault="00A33F0E" w:rsidP="00A33F0E">
      <w:pPr>
        <w:spacing w:line="480" w:lineRule="exact"/>
        <w:ind w:firstLineChars="200" w:firstLine="420"/>
        <w:rPr>
          <w:rFonts w:ascii="Times New Roman" w:hint="eastAsia"/>
        </w:rPr>
      </w:pPr>
      <w:r w:rsidRPr="001A1E15">
        <w:rPr>
          <w:rFonts w:ascii="Times New Roman" w:hint="eastAsia"/>
        </w:rPr>
        <w:t>3.</w:t>
      </w:r>
      <w:r>
        <w:rPr>
          <w:rFonts w:ascii="Times New Roman" w:hint="eastAsia"/>
        </w:rPr>
        <w:t xml:space="preserve"> </w:t>
      </w:r>
      <w:r w:rsidRPr="001A1E15">
        <w:rPr>
          <w:rFonts w:ascii="Times New Roman" w:hint="eastAsia"/>
        </w:rPr>
        <w:t>考试合格后可在【个人中心】查看考试记录及成绩。</w:t>
      </w:r>
    </w:p>
    <w:p w:rsidR="00A33F0E" w:rsidRPr="00D04D01" w:rsidRDefault="00A33F0E" w:rsidP="00A33F0E">
      <w:pPr>
        <w:adjustRightInd w:val="0"/>
        <w:snapToGrid w:val="0"/>
        <w:spacing w:line="360" w:lineRule="auto"/>
        <w:rPr>
          <w:rFonts w:asciiTheme="minorEastAsia" w:hAnsiTheme="minorEastAsia"/>
          <w:color w:val="000000"/>
          <w:sz w:val="24"/>
          <w:szCs w:val="24"/>
          <w:shd w:val="clear" w:color="auto" w:fill="FFFFFF"/>
        </w:rPr>
      </w:pPr>
      <w:r w:rsidRPr="001A1E15">
        <w:rPr>
          <w:rFonts w:ascii="Times New Roman" w:hint="eastAsia"/>
        </w:rPr>
        <w:t>4.</w:t>
      </w:r>
      <w:r>
        <w:rPr>
          <w:rFonts w:ascii="Times New Roman" w:hint="eastAsia"/>
        </w:rPr>
        <w:t xml:space="preserve"> </w:t>
      </w:r>
      <w:r>
        <w:rPr>
          <w:rFonts w:ascii="Times New Roman" w:hint="eastAsia"/>
        </w:rPr>
        <w:t>学生考试合格后，</w:t>
      </w:r>
      <w:r w:rsidRPr="001A1E15">
        <w:rPr>
          <w:rFonts w:ascii="Times New Roman" w:hint="eastAsia"/>
        </w:rPr>
        <w:t>打印“实验室安全知识考试合格证书”及“实验室安全责任承诺书”，承诺人、指导教师签字。</w:t>
      </w:r>
    </w:p>
    <w:sectPr w:rsidR="00A33F0E" w:rsidRPr="00D04D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44A"/>
    <w:rsid w:val="000E144A"/>
    <w:rsid w:val="00295ACF"/>
    <w:rsid w:val="002F506C"/>
    <w:rsid w:val="00760AC7"/>
    <w:rsid w:val="00791364"/>
    <w:rsid w:val="007D13DC"/>
    <w:rsid w:val="008A0A07"/>
    <w:rsid w:val="009177C1"/>
    <w:rsid w:val="00962271"/>
    <w:rsid w:val="009701DD"/>
    <w:rsid w:val="00986210"/>
    <w:rsid w:val="009F2B74"/>
    <w:rsid w:val="009F78D9"/>
    <w:rsid w:val="00A2032D"/>
    <w:rsid w:val="00A33F0E"/>
    <w:rsid w:val="00A76D55"/>
    <w:rsid w:val="00AA5B74"/>
    <w:rsid w:val="00D04D01"/>
    <w:rsid w:val="00F45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144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E144A"/>
    <w:rPr>
      <w:b/>
      <w:bCs/>
    </w:rPr>
  </w:style>
  <w:style w:type="character" w:customStyle="1" w:styleId="apple-converted-space">
    <w:name w:val="apple-converted-space"/>
    <w:basedOn w:val="a0"/>
    <w:rsid w:val="000E144A"/>
  </w:style>
  <w:style w:type="character" w:styleId="a5">
    <w:name w:val="Hyperlink"/>
    <w:basedOn w:val="a0"/>
    <w:uiPriority w:val="99"/>
    <w:semiHidden/>
    <w:unhideWhenUsed/>
    <w:rsid w:val="00A76D55"/>
    <w:rPr>
      <w:color w:val="0000FF"/>
      <w:u w:val="single"/>
    </w:rPr>
  </w:style>
  <w:style w:type="character" w:styleId="a6">
    <w:name w:val="FollowedHyperlink"/>
    <w:basedOn w:val="a0"/>
    <w:uiPriority w:val="99"/>
    <w:semiHidden/>
    <w:unhideWhenUsed/>
    <w:rsid w:val="002F506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144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E144A"/>
    <w:rPr>
      <w:b/>
      <w:bCs/>
    </w:rPr>
  </w:style>
  <w:style w:type="character" w:customStyle="1" w:styleId="apple-converted-space">
    <w:name w:val="apple-converted-space"/>
    <w:basedOn w:val="a0"/>
    <w:rsid w:val="000E144A"/>
  </w:style>
  <w:style w:type="character" w:styleId="a5">
    <w:name w:val="Hyperlink"/>
    <w:basedOn w:val="a0"/>
    <w:uiPriority w:val="99"/>
    <w:semiHidden/>
    <w:unhideWhenUsed/>
    <w:rsid w:val="00A76D55"/>
    <w:rPr>
      <w:color w:val="0000FF"/>
      <w:u w:val="single"/>
    </w:rPr>
  </w:style>
  <w:style w:type="character" w:styleId="a6">
    <w:name w:val="FollowedHyperlink"/>
    <w:basedOn w:val="a0"/>
    <w:uiPriority w:val="99"/>
    <w:semiHidden/>
    <w:unhideWhenUsed/>
    <w:rsid w:val="002F50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09231">
      <w:bodyDiv w:val="1"/>
      <w:marLeft w:val="0"/>
      <w:marRight w:val="0"/>
      <w:marTop w:val="0"/>
      <w:marBottom w:val="0"/>
      <w:divBdr>
        <w:top w:val="none" w:sz="0" w:space="0" w:color="auto"/>
        <w:left w:val="none" w:sz="0" w:space="0" w:color="auto"/>
        <w:bottom w:val="none" w:sz="0" w:space="0" w:color="auto"/>
        <w:right w:val="none" w:sz="0" w:space="0" w:color="auto"/>
      </w:divBdr>
    </w:div>
    <w:div w:id="70838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202.204.121.157:8080/safe/base/module/home.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3</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9</cp:revision>
  <dcterms:created xsi:type="dcterms:W3CDTF">2019-01-07T00:52:00Z</dcterms:created>
  <dcterms:modified xsi:type="dcterms:W3CDTF">2019-04-04T07:28:00Z</dcterms:modified>
</cp:coreProperties>
</file>